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9E" w:rsidRPr="00E74FC3" w:rsidRDefault="00B53A9E" w:rsidP="00B53A9E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Приложение № 3 к приказу</w:t>
      </w:r>
    </w:p>
    <w:p w:rsidR="00B53A9E" w:rsidRDefault="00B53A9E" w:rsidP="00B53A9E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B53A9E" w:rsidRPr="0088428D" w:rsidRDefault="00B53A9E" w:rsidP="00B53A9E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CB7DF6">
        <w:rPr>
          <w:rFonts w:ascii="Times New Roman" w:hAnsi="Times New Roman" w:cs="Times New Roman"/>
          <w:color w:val="auto"/>
          <w:szCs w:val="28"/>
        </w:rPr>
        <w:t>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</w:t>
      </w:r>
      <w:r w:rsidRPr="0088428D">
        <w:rPr>
          <w:rFonts w:ascii="Times New Roman" w:hAnsi="Times New Roman" w:cs="Times New Roman"/>
          <w:color w:val="auto"/>
        </w:rPr>
        <w:t>г. Оренбурга</w:t>
      </w:r>
      <w:r w:rsidRPr="0088428D">
        <w:rPr>
          <w:rFonts w:ascii="Times New Roman" w:hAnsi="Times New Roman" w:cs="Times New Roman"/>
          <w:color w:val="auto"/>
          <w:szCs w:val="28"/>
        </w:rPr>
        <w:t>.</w:t>
      </w:r>
    </w:p>
    <w:p w:rsidR="00B53A9E" w:rsidRPr="00E74FC3" w:rsidRDefault="00B53A9E" w:rsidP="00B53A9E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 xml:space="preserve"> от </w:t>
      </w:r>
      <w:r>
        <w:rPr>
          <w:rFonts w:ascii="Times New Roman" w:hAnsi="Times New Roman" w:cs="Times New Roman"/>
          <w:color w:val="auto"/>
        </w:rPr>
        <w:t>20.05</w:t>
      </w:r>
      <w:r w:rsidRPr="00E74FC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2022</w:t>
      </w:r>
      <w:r w:rsidRPr="00E74FC3">
        <w:rPr>
          <w:rFonts w:ascii="Times New Roman" w:hAnsi="Times New Roman" w:cs="Times New Roman"/>
          <w:color w:val="auto"/>
        </w:rPr>
        <w:t xml:space="preserve"> г. № </w:t>
      </w:r>
      <w:r>
        <w:rPr>
          <w:rFonts w:ascii="Times New Roman" w:hAnsi="Times New Roman" w:cs="Times New Roman"/>
          <w:color w:val="auto"/>
        </w:rPr>
        <w:t>60</w:t>
      </w:r>
    </w:p>
    <w:p w:rsidR="00B53A9E" w:rsidRPr="00E74FC3" w:rsidRDefault="00B53A9E" w:rsidP="00B53A9E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</w:p>
    <w:p w:rsidR="00B53A9E" w:rsidRPr="00E74FC3" w:rsidRDefault="00B53A9E" w:rsidP="00B53A9E">
      <w:pPr>
        <w:spacing w:after="0" w:line="259" w:lineRule="auto"/>
        <w:ind w:left="718" w:right="0" w:hanging="10"/>
        <w:jc w:val="center"/>
        <w:rPr>
          <w:rFonts w:ascii="Times New Roman" w:hAnsi="Times New Roman" w:cs="Times New Roman"/>
          <w:color w:val="auto"/>
        </w:rPr>
      </w:pPr>
    </w:p>
    <w:p w:rsidR="00B53A9E" w:rsidRPr="008D1B73" w:rsidRDefault="00B53A9E" w:rsidP="00B53A9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8D1B73">
        <w:rPr>
          <w:rFonts w:ascii="Times New Roman" w:hAnsi="Times New Roman" w:cs="Times New Roman"/>
          <w:b/>
          <w:color w:val="auto"/>
        </w:rPr>
        <w:t>ПРАВИЛА</w:t>
      </w:r>
    </w:p>
    <w:p w:rsidR="00B53A9E" w:rsidRDefault="00B53A9E" w:rsidP="00B53A9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8D1B73">
        <w:rPr>
          <w:rFonts w:ascii="Times New Roman" w:hAnsi="Times New Roman" w:cs="Times New Roman"/>
          <w:b/>
          <w:color w:val="auto"/>
        </w:rPr>
        <w:t xml:space="preserve">ОСУЩЕСТВЛЕНИЯ ВНУТРЕННЕГО КОНТРОЛЯ </w:t>
      </w:r>
    </w:p>
    <w:p w:rsidR="00B53A9E" w:rsidRDefault="00B53A9E" w:rsidP="00B53A9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8D1B73">
        <w:rPr>
          <w:rFonts w:ascii="Times New Roman" w:hAnsi="Times New Roman" w:cs="Times New Roman"/>
          <w:b/>
          <w:color w:val="auto"/>
        </w:rPr>
        <w:t>СООТВЕТСТВИЯ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8D1B73">
        <w:rPr>
          <w:rFonts w:ascii="Times New Roman" w:hAnsi="Times New Roman" w:cs="Times New Roman"/>
          <w:b/>
          <w:color w:val="auto"/>
        </w:rPr>
        <w:t>ОБРАБОТКИ ПЕРСОНАЛЬНЫХ ДАННЫХ ТРЕБОВАНИЯМ К ЗАЩИТЕ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8D1B73">
        <w:rPr>
          <w:rFonts w:ascii="Times New Roman" w:hAnsi="Times New Roman" w:cs="Times New Roman"/>
          <w:b/>
          <w:color w:val="auto"/>
        </w:rPr>
        <w:t>ПЕРСОНАЛЬНЫХ ДАННЫХ, УСТАНОВЛЕННЫМ ФЕДЕРАЛЬНЫМ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8D1B73">
        <w:rPr>
          <w:rFonts w:ascii="Times New Roman" w:hAnsi="Times New Roman" w:cs="Times New Roman"/>
          <w:b/>
          <w:color w:val="auto"/>
        </w:rPr>
        <w:t xml:space="preserve">ЗАКОНОМ </w:t>
      </w:r>
    </w:p>
    <w:p w:rsidR="00B53A9E" w:rsidRDefault="00B53A9E" w:rsidP="00B53A9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«</w:t>
      </w:r>
      <w:r w:rsidRPr="008D1B73">
        <w:rPr>
          <w:rFonts w:ascii="Times New Roman" w:hAnsi="Times New Roman" w:cs="Times New Roman"/>
          <w:b/>
          <w:color w:val="auto"/>
        </w:rPr>
        <w:t>О ПЕРСОНАЛЬНЫХ ДАННЫХ</w:t>
      </w:r>
      <w:r>
        <w:rPr>
          <w:rFonts w:ascii="Times New Roman" w:hAnsi="Times New Roman" w:cs="Times New Roman"/>
          <w:b/>
          <w:color w:val="auto"/>
        </w:rPr>
        <w:t>»</w:t>
      </w:r>
      <w:r w:rsidRPr="008D1B73">
        <w:rPr>
          <w:rFonts w:ascii="Times New Roman" w:hAnsi="Times New Roman" w:cs="Times New Roman"/>
          <w:b/>
          <w:color w:val="auto"/>
        </w:rPr>
        <w:t xml:space="preserve">, 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8D1B73">
        <w:rPr>
          <w:rFonts w:ascii="Times New Roman" w:hAnsi="Times New Roman" w:cs="Times New Roman"/>
          <w:b/>
          <w:color w:val="auto"/>
        </w:rPr>
        <w:t xml:space="preserve">ПРИНЯТЫМИ </w:t>
      </w:r>
      <w:proofErr w:type="gramEnd"/>
    </w:p>
    <w:p w:rsidR="00B53A9E" w:rsidRPr="008D1B73" w:rsidRDefault="00B53A9E" w:rsidP="00B53A9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8D1B73">
        <w:rPr>
          <w:rFonts w:ascii="Times New Roman" w:hAnsi="Times New Roman" w:cs="Times New Roman"/>
          <w:b/>
          <w:color w:val="auto"/>
        </w:rPr>
        <w:t>В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8D1B73">
        <w:rPr>
          <w:rFonts w:ascii="Times New Roman" w:hAnsi="Times New Roman" w:cs="Times New Roman"/>
          <w:b/>
          <w:color w:val="auto"/>
        </w:rPr>
        <w:t>СООТВЕТСТВИИ С НИМ НОРМАТИВНЫМИ ПРАВОВЫМИ АКТАМИ И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8D1B73">
        <w:rPr>
          <w:rFonts w:ascii="Times New Roman" w:hAnsi="Times New Roman" w:cs="Times New Roman"/>
          <w:b/>
          <w:color w:val="auto"/>
        </w:rPr>
        <w:t>ЛОКАЛЬНЫМИ АКТАМИ ОПЕРАТОРА</w:t>
      </w:r>
    </w:p>
    <w:p w:rsidR="00B53A9E" w:rsidRPr="00E74FC3" w:rsidRDefault="00B53A9E" w:rsidP="00B53A9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auto"/>
        </w:rPr>
      </w:pPr>
    </w:p>
    <w:p w:rsidR="00B53A9E" w:rsidRDefault="00B53A9E" w:rsidP="00B53A9E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</w:rPr>
        <w:tab/>
      </w:r>
      <w:proofErr w:type="gramStart"/>
      <w:r>
        <w:rPr>
          <w:rFonts w:ascii="Times New Roman" w:hAnsi="Times New Roman" w:cs="Times New Roman"/>
          <w:color w:val="auto"/>
        </w:rPr>
        <w:t>1.</w:t>
      </w:r>
      <w:r w:rsidRPr="0088428D">
        <w:rPr>
          <w:rFonts w:ascii="Times New Roman" w:hAnsi="Times New Roman" w:cs="Times New Roman"/>
          <w:color w:val="auto"/>
        </w:rPr>
        <w:t>Настоящими Правилами определяются процедуры, направленные на выявление и предотвращение нарушений законодательства Российской Федерации в области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 июля 2006 г. № 152-ФЗ «О персональных данных» (далее - Федеральный закон о персональных данных), принятыми в соответствии с ним нормативными правовыми</w:t>
      </w:r>
      <w:proofErr w:type="gramEnd"/>
      <w:r w:rsidRPr="0088428D">
        <w:rPr>
          <w:rFonts w:ascii="Times New Roman" w:hAnsi="Times New Roman" w:cs="Times New Roman"/>
          <w:color w:val="auto"/>
        </w:rPr>
        <w:t xml:space="preserve"> актами 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</w:p>
    <w:p w:rsidR="00B53A9E" w:rsidRDefault="00B53A9E" w:rsidP="00B53A9E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</w:p>
    <w:p w:rsidR="00B53A9E" w:rsidRPr="0088428D" w:rsidRDefault="00B53A9E" w:rsidP="00B53A9E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</w:rPr>
        <w:tab/>
        <w:t>2.</w:t>
      </w:r>
      <w:r w:rsidRPr="0088428D">
        <w:rPr>
          <w:rFonts w:ascii="Times New Roman" w:hAnsi="Times New Roman" w:cs="Times New Roman"/>
          <w:color w:val="auto"/>
        </w:rPr>
        <w:t xml:space="preserve">В целях осуществления внутреннего контроля соответствия обработки персональных данных требованиям к защите персональных данных в 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88428D">
        <w:rPr>
          <w:rFonts w:ascii="Times New Roman" w:hAnsi="Times New Roman" w:cs="Times New Roman"/>
          <w:color w:val="auto"/>
        </w:rPr>
        <w:t xml:space="preserve">организовывается проведение плановых и внеплановых проверок условий обработки персональных данных на предмет соответствия Федеральному закону о персональных данных, принятыми в соответствии с ним нормативными правовыми актами и локальными актами 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proofErr w:type="gramStart"/>
      <w:r w:rsidRPr="00E74FC3">
        <w:rPr>
          <w:rFonts w:ascii="Times New Roman" w:hAnsi="Times New Roman" w:cs="Times New Roman"/>
          <w:color w:val="auto"/>
          <w:szCs w:val="28"/>
        </w:rPr>
        <w:t>.</w:t>
      </w:r>
      <w:proofErr w:type="gramEnd"/>
      <w:r w:rsidRPr="0088428D">
        <w:rPr>
          <w:rFonts w:ascii="Times New Roman" w:hAnsi="Times New Roman" w:cs="Times New Roman"/>
          <w:color w:val="auto"/>
        </w:rPr>
        <w:t xml:space="preserve"> (</w:t>
      </w:r>
      <w:proofErr w:type="gramStart"/>
      <w:r w:rsidRPr="0088428D">
        <w:rPr>
          <w:rFonts w:ascii="Times New Roman" w:hAnsi="Times New Roman" w:cs="Times New Roman"/>
          <w:color w:val="auto"/>
        </w:rPr>
        <w:t>д</w:t>
      </w:r>
      <w:proofErr w:type="gramEnd"/>
      <w:r w:rsidRPr="0088428D">
        <w:rPr>
          <w:rFonts w:ascii="Times New Roman" w:hAnsi="Times New Roman" w:cs="Times New Roman"/>
          <w:color w:val="auto"/>
        </w:rPr>
        <w:t>алее - проверки, плановые проверки, внеплановые проверки соответственно).</w:t>
      </w:r>
    </w:p>
    <w:p w:rsidR="00B53A9E" w:rsidRDefault="00B53A9E" w:rsidP="00B53A9E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</w:p>
    <w:p w:rsidR="00B53A9E" w:rsidRDefault="00B53A9E" w:rsidP="00B53A9E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</w:rPr>
        <w:tab/>
        <w:t>3.</w:t>
      </w:r>
      <w:r w:rsidRPr="0088428D">
        <w:rPr>
          <w:rFonts w:ascii="Times New Roman" w:hAnsi="Times New Roman" w:cs="Times New Roman"/>
          <w:color w:val="auto"/>
        </w:rPr>
        <w:t xml:space="preserve">Проверки проводятся Комиссией ГКОУ </w:t>
      </w:r>
      <w:r w:rsidRPr="0088428D">
        <w:rPr>
          <w:rFonts w:ascii="Times New Roman" w:hAnsi="Times New Roman" w:cs="Times New Roman"/>
          <w:color w:val="auto"/>
          <w:szCs w:val="28"/>
        </w:rPr>
        <w:t>«Специальная (коррекционная) школа-интернат №5»</w:t>
      </w:r>
      <w:r w:rsidRPr="0088428D">
        <w:rPr>
          <w:rFonts w:ascii="Times New Roman" w:hAnsi="Times New Roman" w:cs="Times New Roman"/>
          <w:color w:val="auto"/>
        </w:rPr>
        <w:t xml:space="preserve"> г. Оренбурга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88428D">
        <w:rPr>
          <w:rFonts w:ascii="Times New Roman" w:hAnsi="Times New Roman" w:cs="Times New Roman"/>
          <w:color w:val="auto"/>
        </w:rPr>
        <w:t xml:space="preserve">по осуществлению внутреннего контроля соответствия обработки персональных данных требованиям к защите персональных данных (далее - Комиссия), образованной приказом 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B53A9E" w:rsidRPr="0088428D" w:rsidRDefault="00B53A9E" w:rsidP="00B53A9E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ab/>
        <w:t>4.</w:t>
      </w:r>
      <w:r w:rsidRPr="0088428D">
        <w:rPr>
          <w:rFonts w:ascii="Times New Roman" w:hAnsi="Times New Roman" w:cs="Times New Roman"/>
          <w:color w:val="auto"/>
        </w:rPr>
        <w:t xml:space="preserve">В проведении проверки не может участвовать работник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</w:t>
      </w:r>
      <w:proofErr w:type="spellStart"/>
      <w:r w:rsidRPr="00E74FC3">
        <w:rPr>
          <w:rFonts w:ascii="Times New Roman" w:hAnsi="Times New Roman" w:cs="Times New Roman"/>
          <w:color w:val="auto"/>
        </w:rPr>
        <w:t>Оренбурга</w:t>
      </w:r>
      <w:proofErr w:type="gramStart"/>
      <w:r>
        <w:rPr>
          <w:rFonts w:ascii="Times New Roman" w:hAnsi="Times New Roman" w:cs="Times New Roman"/>
          <w:color w:val="auto"/>
        </w:rPr>
        <w:t>,</w:t>
      </w:r>
      <w:r w:rsidRPr="0088428D">
        <w:rPr>
          <w:rFonts w:ascii="Times New Roman" w:hAnsi="Times New Roman" w:cs="Times New Roman"/>
          <w:color w:val="auto"/>
        </w:rPr>
        <w:t>п</w:t>
      </w:r>
      <w:proofErr w:type="gramEnd"/>
      <w:r w:rsidRPr="0088428D">
        <w:rPr>
          <w:rFonts w:ascii="Times New Roman" w:hAnsi="Times New Roman" w:cs="Times New Roman"/>
          <w:color w:val="auto"/>
        </w:rPr>
        <w:t>рямо</w:t>
      </w:r>
      <w:proofErr w:type="spellEnd"/>
      <w:r w:rsidRPr="0088428D">
        <w:rPr>
          <w:rFonts w:ascii="Times New Roman" w:hAnsi="Times New Roman" w:cs="Times New Roman"/>
          <w:color w:val="auto"/>
        </w:rPr>
        <w:t xml:space="preserve"> или косвенно заинтересованный в ее результатах.</w:t>
      </w:r>
    </w:p>
    <w:p w:rsidR="00B53A9E" w:rsidRPr="00A31E78" w:rsidRDefault="00B53A9E" w:rsidP="00B53A9E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</w:rPr>
        <w:lastRenderedPageBreak/>
        <w:tab/>
        <w:t>5.</w:t>
      </w:r>
      <w:r w:rsidRPr="00E74FC3">
        <w:rPr>
          <w:rFonts w:ascii="Times New Roman" w:hAnsi="Times New Roman" w:cs="Times New Roman"/>
          <w:color w:val="auto"/>
        </w:rPr>
        <w:t xml:space="preserve">Плановые проверки проводятся в 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E74FC3">
        <w:rPr>
          <w:rFonts w:ascii="Times New Roman" w:hAnsi="Times New Roman" w:cs="Times New Roman"/>
          <w:color w:val="auto"/>
        </w:rPr>
        <w:t>на основании ежегодного плана, который разрабатывается и утверждается Комиссией.</w:t>
      </w:r>
    </w:p>
    <w:p w:rsidR="00B53A9E" w:rsidRPr="00E74FC3" w:rsidRDefault="00B53A9E" w:rsidP="00B53A9E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В ежегодном плане по каждой проверке устанавливается объект внутреннего контроля, проверяемый период, срок проведения плановой проверки, ответственные исполнители. Срок проведения проверки не может превышать один месяц.</w:t>
      </w:r>
    </w:p>
    <w:p w:rsidR="00B53A9E" w:rsidRPr="00A31E78" w:rsidRDefault="00B53A9E" w:rsidP="00B53A9E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</w:rPr>
        <w:tab/>
        <w:t>6.</w:t>
      </w:r>
      <w:r w:rsidRPr="00E74FC3">
        <w:rPr>
          <w:rFonts w:ascii="Times New Roman" w:hAnsi="Times New Roman" w:cs="Times New Roman"/>
          <w:color w:val="auto"/>
        </w:rPr>
        <w:t xml:space="preserve">Основанием для проведения внеплановой проверки является поступившее в 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E74FC3">
        <w:rPr>
          <w:rFonts w:ascii="Times New Roman" w:hAnsi="Times New Roman" w:cs="Times New Roman"/>
          <w:color w:val="auto"/>
        </w:rPr>
        <w:t>письменное обращение субъекта персональных данных или его представителя (далее - обращение, заявитель соответственно) о нарушении правил обработки персональных данных. Внеплановая прове</w:t>
      </w:r>
      <w:r>
        <w:rPr>
          <w:rFonts w:ascii="Times New Roman" w:hAnsi="Times New Roman" w:cs="Times New Roman"/>
          <w:color w:val="auto"/>
        </w:rPr>
        <w:t>рка проводится к</w:t>
      </w:r>
      <w:r w:rsidRPr="00E74FC3">
        <w:rPr>
          <w:rFonts w:ascii="Times New Roman" w:hAnsi="Times New Roman" w:cs="Times New Roman"/>
          <w:color w:val="auto"/>
        </w:rPr>
        <w:t>омиссией</w:t>
      </w:r>
      <w:r w:rsidRPr="00E74FC3">
        <w:rPr>
          <w:rFonts w:ascii="Times New Roman" w:hAnsi="Times New Roman" w:cs="Times New Roman"/>
          <w:color w:val="auto"/>
        </w:rPr>
        <w:tab/>
        <w:t>в</w:t>
      </w:r>
      <w:r>
        <w:rPr>
          <w:rFonts w:ascii="Times New Roman" w:hAnsi="Times New Roman" w:cs="Times New Roman"/>
          <w:color w:val="auto"/>
        </w:rPr>
        <w:t xml:space="preserve"> </w:t>
      </w:r>
      <w:r w:rsidRPr="00E74FC3">
        <w:rPr>
          <w:rFonts w:ascii="Times New Roman" w:hAnsi="Times New Roman" w:cs="Times New Roman"/>
          <w:color w:val="auto"/>
        </w:rPr>
        <w:t>течение</w:t>
      </w:r>
      <w:r w:rsidRPr="00E74FC3">
        <w:rPr>
          <w:rFonts w:ascii="Times New Roman" w:hAnsi="Times New Roman" w:cs="Times New Roman"/>
          <w:color w:val="auto"/>
        </w:rPr>
        <w:tab/>
        <w:t>одного месяца со дня поступления обращения.</w:t>
      </w:r>
    </w:p>
    <w:p w:rsidR="00B53A9E" w:rsidRDefault="00B53A9E" w:rsidP="00B53A9E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7.</w:t>
      </w:r>
      <w:r w:rsidRPr="00E74FC3">
        <w:rPr>
          <w:rFonts w:ascii="Times New Roman" w:hAnsi="Times New Roman" w:cs="Times New Roman"/>
          <w:color w:val="auto"/>
        </w:rPr>
        <w:t>Члены Комиссии, получившие доступ к персональным данным субъектов персональных данных в ходе проведения проверки, обеспечивают конфиденциальность персональных данных субъектов персональных данных, не раскрывают третьим лицам и не распространяют персональные данные без согласия субъекта персональных данных.</w:t>
      </w:r>
    </w:p>
    <w:p w:rsidR="00B53A9E" w:rsidRPr="00E74FC3" w:rsidRDefault="00B53A9E" w:rsidP="00B53A9E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8.</w:t>
      </w:r>
      <w:r w:rsidRPr="00E74FC3">
        <w:rPr>
          <w:rFonts w:ascii="Times New Roman" w:hAnsi="Times New Roman" w:cs="Times New Roman"/>
          <w:color w:val="auto"/>
        </w:rPr>
        <w:t>По результатам каждой проверки Комиссией проводится заседание. Решения, принятые на заседаниях Комиссии, оформляются протоколом.</w:t>
      </w:r>
    </w:p>
    <w:p w:rsidR="00B53A9E" w:rsidRPr="00E74FC3" w:rsidRDefault="00B53A9E" w:rsidP="00B53A9E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9.</w:t>
      </w:r>
      <w:r w:rsidRPr="00E74FC3">
        <w:rPr>
          <w:rFonts w:ascii="Times New Roman" w:hAnsi="Times New Roman" w:cs="Times New Roman"/>
          <w:color w:val="auto"/>
        </w:rPr>
        <w:t>По существу поставленных в обращении вопросов Комиссия в течение 5 рабочих дней со дня окончания внеплановой проверки дает письменный ответ заявителю.</w:t>
      </w:r>
    </w:p>
    <w:p w:rsidR="00B53A9E" w:rsidRDefault="00B53A9E" w:rsidP="00B53A9E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</w:p>
    <w:p w:rsidR="00664705" w:rsidRDefault="00664705"/>
    <w:sectPr w:rsidR="00664705" w:rsidSect="0066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A9E"/>
    <w:rsid w:val="00664705"/>
    <w:rsid w:val="00B5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9E"/>
    <w:pPr>
      <w:spacing w:after="5" w:line="238" w:lineRule="auto"/>
      <w:ind w:left="394" w:right="4954" w:firstLine="699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</dc:creator>
  <cp:keywords/>
  <dc:description/>
  <cp:lastModifiedBy>albin</cp:lastModifiedBy>
  <cp:revision>2</cp:revision>
  <dcterms:created xsi:type="dcterms:W3CDTF">2024-06-17T05:23:00Z</dcterms:created>
  <dcterms:modified xsi:type="dcterms:W3CDTF">2024-06-17T05:23:00Z</dcterms:modified>
</cp:coreProperties>
</file>