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5"/>
        <w:gridCol w:w="1652"/>
        <w:gridCol w:w="2769"/>
        <w:gridCol w:w="6448"/>
        <w:gridCol w:w="1712"/>
      </w:tblGrid>
      <w:tr w:rsidR="003074A9" w:rsidTr="00F04AC1">
        <w:tc>
          <w:tcPr>
            <w:tcW w:w="14786" w:type="dxa"/>
            <w:gridSpan w:val="5"/>
          </w:tcPr>
          <w:p w:rsidR="00D856C3" w:rsidRDefault="00D856C3" w:rsidP="0030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20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3074A9" w:rsidRDefault="00F20C0B" w:rsidP="0030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(Классный руководитель</w:t>
            </w:r>
            <w:r w:rsidR="003074A9">
              <w:rPr>
                <w:rFonts w:ascii="Times New Roman" w:hAnsi="Times New Roman" w:cs="Times New Roman"/>
                <w:b/>
                <w:sz w:val="28"/>
                <w:szCs w:val="28"/>
              </w:rPr>
              <w:t>: Талипова Л.Н.)</w:t>
            </w:r>
          </w:p>
          <w:p w:rsidR="00D856C3" w:rsidRPr="003074A9" w:rsidRDefault="00D856C3" w:rsidP="0030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4A9" w:rsidTr="00F04AC1">
        <w:tc>
          <w:tcPr>
            <w:tcW w:w="2299" w:type="dxa"/>
          </w:tcPr>
          <w:p w:rsidR="003074A9" w:rsidRPr="003074A9" w:rsidRDefault="003074A9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4A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93" w:type="dxa"/>
          </w:tcPr>
          <w:p w:rsidR="003074A9" w:rsidRPr="003074A9" w:rsidRDefault="003074A9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4A9">
              <w:rPr>
                <w:rFonts w:ascii="Times New Roman" w:hAnsi="Times New Roman" w:cs="Times New Roman"/>
                <w:sz w:val="28"/>
                <w:szCs w:val="28"/>
              </w:rPr>
              <w:t>Сроки выполнения задания</w:t>
            </w:r>
          </w:p>
        </w:tc>
        <w:tc>
          <w:tcPr>
            <w:tcW w:w="2323" w:type="dxa"/>
          </w:tcPr>
          <w:p w:rsidR="003074A9" w:rsidRPr="003074A9" w:rsidRDefault="003074A9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4A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523" w:type="dxa"/>
          </w:tcPr>
          <w:p w:rsidR="003074A9" w:rsidRPr="003074A9" w:rsidRDefault="003074A9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4A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848" w:type="dxa"/>
          </w:tcPr>
          <w:p w:rsidR="003074A9" w:rsidRPr="003074A9" w:rsidRDefault="003074A9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4A9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463B02" w:rsidTr="00F04AC1">
        <w:tc>
          <w:tcPr>
            <w:tcW w:w="2299" w:type="dxa"/>
            <w:vMerge w:val="restart"/>
          </w:tcPr>
          <w:p w:rsidR="00463B02" w:rsidRDefault="00D856C3" w:rsidP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93" w:type="dxa"/>
          </w:tcPr>
          <w:p w:rsidR="00463B02" w:rsidRPr="00F20C0B" w:rsidRDefault="00170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</w:t>
            </w:r>
          </w:p>
        </w:tc>
        <w:tc>
          <w:tcPr>
            <w:tcW w:w="2323" w:type="dxa"/>
          </w:tcPr>
          <w:p w:rsidR="00463B02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Решение уравнений третьей и четвертой степени</w:t>
            </w:r>
          </w:p>
        </w:tc>
        <w:tc>
          <w:tcPr>
            <w:tcW w:w="6523" w:type="dxa"/>
          </w:tcPr>
          <w:p w:rsidR="00463B02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П. 13 № 211 (а, б), № 217 (а-в)</w:t>
            </w:r>
          </w:p>
        </w:tc>
        <w:tc>
          <w:tcPr>
            <w:tcW w:w="1848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B02" w:rsidRDefault="00463B02" w:rsidP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B02" w:rsidTr="00F04AC1">
        <w:tc>
          <w:tcPr>
            <w:tcW w:w="2299" w:type="dxa"/>
            <w:vMerge/>
          </w:tcPr>
          <w:p w:rsidR="00463B02" w:rsidRDefault="00463B02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463B02" w:rsidRPr="00F20C0B" w:rsidRDefault="00170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2323" w:type="dxa"/>
          </w:tcPr>
          <w:p w:rsidR="00463B02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Решение дробно – рациональных уравнений</w:t>
            </w:r>
          </w:p>
        </w:tc>
        <w:tc>
          <w:tcPr>
            <w:tcW w:w="6523" w:type="dxa"/>
          </w:tcPr>
          <w:p w:rsidR="00463B02" w:rsidRDefault="0017029D" w:rsidP="0080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П. 14 № 234</w:t>
            </w:r>
          </w:p>
        </w:tc>
        <w:tc>
          <w:tcPr>
            <w:tcW w:w="1848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B02" w:rsidTr="00F04AC1">
        <w:tc>
          <w:tcPr>
            <w:tcW w:w="2299" w:type="dxa"/>
            <w:vMerge/>
          </w:tcPr>
          <w:p w:rsidR="00463B02" w:rsidRDefault="00463B02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463B02" w:rsidRPr="00F20C0B" w:rsidRDefault="00170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2323" w:type="dxa"/>
          </w:tcPr>
          <w:p w:rsidR="00463B02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Решение дробно – рациональных уравнений</w:t>
            </w:r>
          </w:p>
        </w:tc>
        <w:tc>
          <w:tcPr>
            <w:tcW w:w="6523" w:type="dxa"/>
          </w:tcPr>
          <w:p w:rsidR="00463B02" w:rsidRDefault="0017029D" w:rsidP="0080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П. 14 № 236 (а, б)</w:t>
            </w:r>
          </w:p>
        </w:tc>
        <w:tc>
          <w:tcPr>
            <w:tcW w:w="1848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B02" w:rsidTr="00F04AC1">
        <w:tc>
          <w:tcPr>
            <w:tcW w:w="2299" w:type="dxa"/>
            <w:vMerge w:val="restart"/>
          </w:tcPr>
          <w:p w:rsidR="00463B02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93" w:type="dxa"/>
          </w:tcPr>
          <w:p w:rsidR="00463B02" w:rsidRPr="00F20C0B" w:rsidRDefault="00170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08.10</w:t>
            </w:r>
          </w:p>
        </w:tc>
        <w:tc>
          <w:tcPr>
            <w:tcW w:w="2323" w:type="dxa"/>
          </w:tcPr>
          <w:p w:rsidR="00463B02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Формулы приведения</w:t>
            </w:r>
          </w:p>
        </w:tc>
        <w:tc>
          <w:tcPr>
            <w:tcW w:w="6523" w:type="dxa"/>
          </w:tcPr>
          <w:p w:rsidR="00463B02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П. 101 № 1103</w:t>
            </w:r>
          </w:p>
        </w:tc>
        <w:tc>
          <w:tcPr>
            <w:tcW w:w="1848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B02" w:rsidTr="00F04AC1">
        <w:tc>
          <w:tcPr>
            <w:tcW w:w="2299" w:type="dxa"/>
            <w:vMerge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463B02" w:rsidRPr="00196544" w:rsidRDefault="00170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2323" w:type="dxa"/>
          </w:tcPr>
          <w:p w:rsidR="00463B02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Формулы приведения</w:t>
            </w:r>
          </w:p>
        </w:tc>
        <w:tc>
          <w:tcPr>
            <w:tcW w:w="6523" w:type="dxa"/>
          </w:tcPr>
          <w:p w:rsidR="00463B02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П. 101 № 1105</w:t>
            </w:r>
          </w:p>
        </w:tc>
        <w:tc>
          <w:tcPr>
            <w:tcW w:w="1848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B02" w:rsidTr="00F04AC1">
        <w:tc>
          <w:tcPr>
            <w:tcW w:w="2299" w:type="dxa"/>
            <w:vMerge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463B02" w:rsidRPr="00196544" w:rsidRDefault="00463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C3" w:rsidTr="00F04AC1">
        <w:tc>
          <w:tcPr>
            <w:tcW w:w="2299" w:type="dxa"/>
          </w:tcPr>
          <w:p w:rsidR="00D856C3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793" w:type="dxa"/>
          </w:tcPr>
          <w:p w:rsidR="00D856C3" w:rsidRPr="00196544" w:rsidRDefault="00656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</w:t>
            </w:r>
          </w:p>
        </w:tc>
        <w:tc>
          <w:tcPr>
            <w:tcW w:w="2323" w:type="dxa"/>
          </w:tcPr>
          <w:p w:rsidR="00D856C3" w:rsidRDefault="00656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Стандартное отклонение числового набора</w:t>
            </w:r>
          </w:p>
        </w:tc>
        <w:tc>
          <w:tcPr>
            <w:tcW w:w="6523" w:type="dxa"/>
          </w:tcPr>
          <w:p w:rsidR="00D856C3" w:rsidRDefault="00656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П. 71 №№ 261 - 265</w:t>
            </w:r>
          </w:p>
        </w:tc>
        <w:tc>
          <w:tcPr>
            <w:tcW w:w="1848" w:type="dxa"/>
          </w:tcPr>
          <w:p w:rsidR="00D856C3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C3" w:rsidTr="00F04AC1">
        <w:tc>
          <w:tcPr>
            <w:tcW w:w="2299" w:type="dxa"/>
          </w:tcPr>
          <w:p w:rsidR="00D856C3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793" w:type="dxa"/>
          </w:tcPr>
          <w:p w:rsidR="00D856C3" w:rsidRPr="00196544" w:rsidRDefault="00D566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2323" w:type="dxa"/>
          </w:tcPr>
          <w:p w:rsidR="00D566BC" w:rsidRPr="00D566BC" w:rsidRDefault="00D566BC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B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совместной разработки документов (онлайн-офисы). </w:t>
            </w:r>
          </w:p>
          <w:p w:rsidR="00D856C3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D856C3" w:rsidRDefault="00D566BC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BC">
              <w:rPr>
                <w:rFonts w:ascii="Times New Roman" w:hAnsi="Times New Roman" w:cs="Times New Roman"/>
                <w:sz w:val="28"/>
                <w:szCs w:val="28"/>
              </w:rPr>
              <w:t>Стр. 237-240, сообщение по теме "онлайн</w:t>
            </w:r>
            <w:r w:rsidR="00CA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6BC">
              <w:rPr>
                <w:rFonts w:ascii="Times New Roman" w:hAnsi="Times New Roman" w:cs="Times New Roman"/>
                <w:sz w:val="28"/>
                <w:szCs w:val="28"/>
              </w:rPr>
              <w:t>- офисы"</w:t>
            </w:r>
          </w:p>
        </w:tc>
        <w:tc>
          <w:tcPr>
            <w:tcW w:w="1848" w:type="dxa"/>
          </w:tcPr>
          <w:p w:rsidR="00D856C3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EC2" w:rsidTr="00F04AC1">
        <w:tc>
          <w:tcPr>
            <w:tcW w:w="2299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93" w:type="dxa"/>
          </w:tcPr>
          <w:p w:rsidR="00991EC2" w:rsidRDefault="001A0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08.10</w:t>
            </w:r>
          </w:p>
        </w:tc>
        <w:tc>
          <w:tcPr>
            <w:tcW w:w="2323" w:type="dxa"/>
          </w:tcPr>
          <w:p w:rsidR="00991EC2" w:rsidRPr="001A09EF" w:rsidRDefault="001A09EF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EF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статус человека в обществе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23" w:type="dxa"/>
          </w:tcPr>
          <w:p w:rsidR="00991EC2" w:rsidRPr="00D566BC" w:rsidRDefault="001A09EF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16 пересказ. Рассмотреть и </w:t>
            </w:r>
            <w:r w:rsidR="005A7191">
              <w:rPr>
                <w:rFonts w:ascii="Times New Roman" w:hAnsi="Times New Roman" w:cs="Times New Roman"/>
                <w:sz w:val="28"/>
                <w:szCs w:val="28"/>
              </w:rPr>
              <w:t>нарисовать схему стр.112. Устное сообщение по заданной теме.</w:t>
            </w:r>
          </w:p>
        </w:tc>
        <w:tc>
          <w:tcPr>
            <w:tcW w:w="1848" w:type="dxa"/>
          </w:tcPr>
          <w:p w:rsidR="00991EC2" w:rsidRDefault="005A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в рабочих тетрадях.</w:t>
            </w:r>
          </w:p>
        </w:tc>
      </w:tr>
      <w:tr w:rsidR="00991EC2" w:rsidTr="00F04AC1">
        <w:tc>
          <w:tcPr>
            <w:tcW w:w="2299" w:type="dxa"/>
            <w:vMerge w:val="restart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991EC2" w:rsidRDefault="00991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09.10 </w:t>
            </w:r>
          </w:p>
          <w:p w:rsidR="00991EC2" w:rsidRDefault="00991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991EC2" w:rsidRPr="0014389D" w:rsidRDefault="0014389D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89D">
              <w:rPr>
                <w:rFonts w:ascii="Times New Roman" w:hAnsi="Times New Roman" w:cs="Times New Roman"/>
                <w:bCs/>
                <w:sz w:val="28"/>
                <w:szCs w:val="28"/>
              </w:rPr>
              <w:t>Дворянская оппозиция самодержавию</w:t>
            </w:r>
          </w:p>
        </w:tc>
        <w:tc>
          <w:tcPr>
            <w:tcW w:w="6523" w:type="dxa"/>
          </w:tcPr>
          <w:p w:rsidR="00991EC2" w:rsidRPr="00D566BC" w:rsidRDefault="0014389D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Пар.5 пересказ. Таблица дат (декабрь 1813г. – сентябрь 1815г). Учить даты. Вопрос 1  стр.48.</w:t>
            </w:r>
          </w:p>
        </w:tc>
        <w:tc>
          <w:tcPr>
            <w:tcW w:w="1848" w:type="dxa"/>
          </w:tcPr>
          <w:p w:rsidR="00991EC2" w:rsidRDefault="0014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письменно.</w:t>
            </w:r>
          </w:p>
        </w:tc>
      </w:tr>
      <w:tr w:rsidR="00991EC2" w:rsidTr="00F04AC1">
        <w:tc>
          <w:tcPr>
            <w:tcW w:w="2299" w:type="dxa"/>
            <w:vMerge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991EC2" w:rsidRDefault="00991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2323" w:type="dxa"/>
          </w:tcPr>
          <w:p w:rsidR="00991EC2" w:rsidRPr="0014389D" w:rsidRDefault="0014389D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89D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Восстание декабристов 14 декабря 1825 г.</w:t>
            </w:r>
          </w:p>
        </w:tc>
        <w:tc>
          <w:tcPr>
            <w:tcW w:w="6523" w:type="dxa"/>
          </w:tcPr>
          <w:p w:rsidR="00991EC2" w:rsidRPr="00D566BC" w:rsidRDefault="0014389D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на тему; Итоги и последствия восстания.</w:t>
            </w:r>
          </w:p>
        </w:tc>
        <w:tc>
          <w:tcPr>
            <w:tcW w:w="1848" w:type="dxa"/>
          </w:tcPr>
          <w:p w:rsidR="00991EC2" w:rsidRDefault="001A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Письменно.</w:t>
            </w:r>
          </w:p>
        </w:tc>
      </w:tr>
      <w:tr w:rsidR="00991EC2" w:rsidTr="00F04AC1">
        <w:tc>
          <w:tcPr>
            <w:tcW w:w="2299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991EC2" w:rsidRPr="00991EC2" w:rsidRDefault="00991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08.10 – 11.10</w:t>
            </w:r>
          </w:p>
        </w:tc>
        <w:tc>
          <w:tcPr>
            <w:tcW w:w="2323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художественной литературы. Основные изобразительно – выразительные средства русского языка</w:t>
            </w:r>
          </w:p>
        </w:tc>
        <w:tc>
          <w:tcPr>
            <w:tcW w:w="6523" w:type="dxa"/>
          </w:tcPr>
          <w:p w:rsidR="00991EC2" w:rsidRDefault="0089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91EC2" w:rsidRPr="005707B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https://yandex.ru/video/preview/7509955471449615196</w:t>
              </w:r>
            </w:hyperlink>
            <w:r w:rsidR="00991EC2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 урок по теме урока. Выписать основные определения и выучить: метафора, эпитет, олицетворение, аллегория, гипербола. Привести к каждому из терминов по 3 примера из лирики художественной литературы. </w:t>
            </w:r>
            <w:hyperlink r:id="rId7" w:history="1">
              <w:r w:rsidR="00991EC2" w:rsidRPr="005707B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https://umschool.net/library/literatura/teoriya-literatury-sredstva-hudozhestvennoj-vyrazitelnosti-chast-1/</w:t>
              </w:r>
            </w:hyperlink>
            <w:r w:rsidR="00991EC2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статью на сайте.</w:t>
            </w:r>
          </w:p>
        </w:tc>
        <w:tc>
          <w:tcPr>
            <w:tcW w:w="1848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EC2" w:rsidTr="00F04AC1">
        <w:tc>
          <w:tcPr>
            <w:tcW w:w="2299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93" w:type="dxa"/>
          </w:tcPr>
          <w:p w:rsidR="00991EC2" w:rsidRPr="00991EC2" w:rsidRDefault="00991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08.10 – 10.10</w:t>
            </w:r>
            <w:r w:rsidRPr="00991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23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художественного языка и стиля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В.Я.Жуковского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статьи в учебнике. </w:t>
            </w:r>
            <w:hyperlink r:id="rId8" w:history="1">
              <w:r w:rsidRPr="005707B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https://yandex.ru/video/preview/6620548768110547784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 урок по теме урока. </w:t>
            </w:r>
            <w:hyperlink r:id="rId9" w:history="1">
              <w:r w:rsidRPr="005707B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https://vk.com/wall-208439962_1678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и законспектировать статью в тетрадь.</w:t>
            </w:r>
          </w:p>
        </w:tc>
        <w:tc>
          <w:tcPr>
            <w:tcW w:w="1848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EC2" w:rsidTr="00F04AC1">
        <w:trPr>
          <w:trHeight w:val="654"/>
        </w:trPr>
        <w:tc>
          <w:tcPr>
            <w:tcW w:w="2299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793" w:type="dxa"/>
          </w:tcPr>
          <w:p w:rsidR="00991EC2" w:rsidRPr="00D566BC" w:rsidRDefault="00991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07.10 - 10.10</w:t>
            </w:r>
          </w:p>
        </w:tc>
        <w:tc>
          <w:tcPr>
            <w:tcW w:w="2323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991EC2" w:rsidRPr="00D566BC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BC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Письменный перевод </w:t>
            </w:r>
            <w:proofErr w:type="spellStart"/>
            <w:r w:rsidRPr="00D566BC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текста+чтение</w:t>
            </w:r>
            <w:proofErr w:type="spellEnd"/>
            <w:r w:rsidRPr="00D566BC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текста в запись.</w:t>
            </w: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Карточка</w:t>
            </w:r>
          </w:p>
        </w:tc>
        <w:tc>
          <w:tcPr>
            <w:tcW w:w="1848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  <w:tr w:rsidR="00463B02" w:rsidTr="00F04AC1">
        <w:tc>
          <w:tcPr>
            <w:tcW w:w="2299" w:type="dxa"/>
            <w:vMerge w:val="restart"/>
          </w:tcPr>
          <w:p w:rsidR="00F04AC1" w:rsidRDefault="00F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B02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3" w:type="dxa"/>
          </w:tcPr>
          <w:p w:rsidR="00463B02" w:rsidRPr="00D856C3" w:rsidRDefault="00A813DB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 – 11.10</w:t>
            </w:r>
          </w:p>
        </w:tc>
        <w:tc>
          <w:tcPr>
            <w:tcW w:w="2323" w:type="dxa"/>
          </w:tcPr>
          <w:p w:rsidR="00A813DB" w:rsidRDefault="00A813DB" w:rsidP="00A8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Линзы. Оптическая сила линзы</w:t>
            </w:r>
          </w:p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463B02" w:rsidRDefault="00A8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44, стр.213 ответить на вопросы</w:t>
            </w:r>
          </w:p>
        </w:tc>
        <w:tc>
          <w:tcPr>
            <w:tcW w:w="1848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C1" w:rsidTr="00F04AC1">
        <w:tc>
          <w:tcPr>
            <w:tcW w:w="2299" w:type="dxa"/>
            <w:vMerge/>
          </w:tcPr>
          <w:p w:rsidR="00F04AC1" w:rsidRDefault="00F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F04AC1" w:rsidRDefault="00F04AC1" w:rsidP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F04AC1" w:rsidRDefault="00F04AC1" w:rsidP="00A8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Линзы. Оптическая сила линзы</w:t>
            </w:r>
          </w:p>
          <w:p w:rsidR="00F04AC1" w:rsidRDefault="00F04AC1" w:rsidP="00A81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F04AC1" w:rsidRPr="002553FE" w:rsidRDefault="00F04AC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стр.213 упр.41</w:t>
            </w:r>
          </w:p>
        </w:tc>
        <w:tc>
          <w:tcPr>
            <w:tcW w:w="1848" w:type="dxa"/>
          </w:tcPr>
          <w:p w:rsidR="00F04AC1" w:rsidRDefault="00F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29D" w:rsidTr="00F04AC1">
        <w:tc>
          <w:tcPr>
            <w:tcW w:w="2299" w:type="dxa"/>
            <w:vMerge w:val="restart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29D" w:rsidRDefault="0017029D" w:rsidP="00CD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93" w:type="dxa"/>
          </w:tcPr>
          <w:p w:rsidR="0017029D" w:rsidRDefault="0017029D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08.10.</w:t>
            </w:r>
          </w:p>
          <w:p w:rsidR="0017029D" w:rsidRDefault="00170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и режим питания. Нарушение обмена веществ.</w:t>
            </w:r>
          </w:p>
        </w:tc>
        <w:tc>
          <w:tcPr>
            <w:tcW w:w="6523" w:type="dxa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35, ответить на вопросы письменно.</w:t>
            </w:r>
          </w:p>
        </w:tc>
        <w:tc>
          <w:tcPr>
            <w:tcW w:w="1848" w:type="dxa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17029D" w:rsidTr="00F04AC1">
        <w:tc>
          <w:tcPr>
            <w:tcW w:w="2299" w:type="dxa"/>
            <w:vMerge/>
          </w:tcPr>
          <w:p w:rsidR="0017029D" w:rsidRPr="00D856C3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17029D" w:rsidRPr="00D856C3" w:rsidRDefault="0017029D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2323" w:type="dxa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функции кожи. Производные кожи. Терморегуляция.</w:t>
            </w:r>
          </w:p>
        </w:tc>
        <w:tc>
          <w:tcPr>
            <w:tcW w:w="6523" w:type="dxa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36, задание 2 в рабочей тетради.</w:t>
            </w:r>
          </w:p>
        </w:tc>
        <w:tc>
          <w:tcPr>
            <w:tcW w:w="1848" w:type="dxa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17029D" w:rsidTr="00F04AC1">
        <w:tc>
          <w:tcPr>
            <w:tcW w:w="2299" w:type="dxa"/>
            <w:vMerge w:val="restart"/>
          </w:tcPr>
          <w:p w:rsidR="0017029D" w:rsidRDefault="0017029D" w:rsidP="0099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93" w:type="dxa"/>
          </w:tcPr>
          <w:p w:rsidR="0017029D" w:rsidRPr="00D856C3" w:rsidRDefault="0017029D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</w:t>
            </w:r>
          </w:p>
        </w:tc>
        <w:tc>
          <w:tcPr>
            <w:tcW w:w="2323" w:type="dxa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металлов</w:t>
            </w:r>
          </w:p>
          <w:p w:rsidR="0017029D" w:rsidRP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29, подготовить сообщение.</w:t>
            </w:r>
          </w:p>
        </w:tc>
        <w:tc>
          <w:tcPr>
            <w:tcW w:w="1848" w:type="dxa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17029D" w:rsidTr="00F04AC1">
        <w:tc>
          <w:tcPr>
            <w:tcW w:w="2299" w:type="dxa"/>
            <w:vMerge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17029D" w:rsidRPr="00D856C3" w:rsidRDefault="0017029D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2323" w:type="dxa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- группы</w:t>
            </w:r>
          </w:p>
        </w:tc>
        <w:tc>
          <w:tcPr>
            <w:tcW w:w="6523" w:type="dxa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30, вопросы и задания в рабочих тетрадях.</w:t>
            </w:r>
          </w:p>
        </w:tc>
        <w:tc>
          <w:tcPr>
            <w:tcW w:w="1848" w:type="dxa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DC6488" w:rsidTr="00F04AC1">
        <w:tc>
          <w:tcPr>
            <w:tcW w:w="2299" w:type="dxa"/>
            <w:vMerge w:val="restart"/>
          </w:tcPr>
          <w:p w:rsidR="00DC6488" w:rsidRDefault="00DC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93" w:type="dxa"/>
          </w:tcPr>
          <w:p w:rsidR="00DC6488" w:rsidRPr="00D856C3" w:rsidRDefault="00DC6488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07.10</w:t>
            </w:r>
          </w:p>
        </w:tc>
        <w:tc>
          <w:tcPr>
            <w:tcW w:w="2323" w:type="dxa"/>
          </w:tcPr>
          <w:p w:rsidR="00DC6488" w:rsidRDefault="00DC6488" w:rsidP="0043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Москва и Подмосковье.</w:t>
            </w:r>
          </w:p>
        </w:tc>
        <w:tc>
          <w:tcPr>
            <w:tcW w:w="6523" w:type="dxa"/>
          </w:tcPr>
          <w:p w:rsidR="00DC6488" w:rsidRDefault="00DC6488" w:rsidP="00DC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Параграф 27 пересказ</w:t>
            </w:r>
          </w:p>
          <w:p w:rsidR="00DC6488" w:rsidRDefault="00DC6488" w:rsidP="00DC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 с. 105 № 3</w:t>
            </w:r>
          </w:p>
        </w:tc>
        <w:tc>
          <w:tcPr>
            <w:tcW w:w="1848" w:type="dxa"/>
          </w:tcPr>
          <w:p w:rsidR="00DC6488" w:rsidRDefault="00DC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488" w:rsidTr="00F04AC1">
        <w:tc>
          <w:tcPr>
            <w:tcW w:w="2299" w:type="dxa"/>
            <w:vMerge/>
          </w:tcPr>
          <w:p w:rsidR="00DC6488" w:rsidRDefault="00DC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DC6488" w:rsidRDefault="00DC6488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2323" w:type="dxa"/>
          </w:tcPr>
          <w:p w:rsidR="00DC6488" w:rsidRDefault="00DC6488" w:rsidP="004348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работа: Сравнение ЭГП двух географических районов страны по разным источникам информации.</w:t>
            </w:r>
          </w:p>
        </w:tc>
        <w:tc>
          <w:tcPr>
            <w:tcW w:w="6523" w:type="dxa"/>
          </w:tcPr>
          <w:p w:rsidR="00DC6488" w:rsidRDefault="00DC6488" w:rsidP="00DC6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 по плану.</w:t>
            </w:r>
          </w:p>
        </w:tc>
        <w:tc>
          <w:tcPr>
            <w:tcW w:w="1848" w:type="dxa"/>
          </w:tcPr>
          <w:p w:rsidR="00DC6488" w:rsidRDefault="00DC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C1" w:rsidTr="00F04AC1">
        <w:tc>
          <w:tcPr>
            <w:tcW w:w="2299" w:type="dxa"/>
          </w:tcPr>
          <w:p w:rsidR="00F04AC1" w:rsidRDefault="00CA6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793" w:type="dxa"/>
          </w:tcPr>
          <w:p w:rsidR="00F04AC1" w:rsidRPr="00D856C3" w:rsidRDefault="00CA687A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07.10 – 09.10</w:t>
            </w:r>
          </w:p>
        </w:tc>
        <w:tc>
          <w:tcPr>
            <w:tcW w:w="2323" w:type="dxa"/>
          </w:tcPr>
          <w:p w:rsidR="00F04AC1" w:rsidRDefault="00CA6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на месте и в движении.  </w:t>
            </w:r>
          </w:p>
        </w:tc>
        <w:tc>
          <w:tcPr>
            <w:tcW w:w="6523" w:type="dxa"/>
          </w:tcPr>
          <w:p w:rsidR="00F04AC1" w:rsidRDefault="00CA6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</w:t>
            </w:r>
          </w:p>
        </w:tc>
        <w:tc>
          <w:tcPr>
            <w:tcW w:w="1848" w:type="dxa"/>
          </w:tcPr>
          <w:p w:rsidR="00F04AC1" w:rsidRDefault="00F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A" w:rsidTr="00F04AC1">
        <w:tc>
          <w:tcPr>
            <w:tcW w:w="2299" w:type="dxa"/>
          </w:tcPr>
          <w:p w:rsidR="00CA687A" w:rsidRDefault="00CA6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793" w:type="dxa"/>
          </w:tcPr>
          <w:p w:rsidR="00CA687A" w:rsidRPr="00D856C3" w:rsidRDefault="00964BDF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07.10</w:t>
            </w:r>
          </w:p>
        </w:tc>
        <w:tc>
          <w:tcPr>
            <w:tcW w:w="2323" w:type="dxa"/>
          </w:tcPr>
          <w:p w:rsidR="00CA687A" w:rsidRDefault="00027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чертежей с использованием разрезов и сечений в САПР (Система автоматизированного проектирования).</w:t>
            </w:r>
          </w:p>
        </w:tc>
        <w:tc>
          <w:tcPr>
            <w:tcW w:w="6523" w:type="dxa"/>
          </w:tcPr>
          <w:p w:rsidR="00CA687A" w:rsidRDefault="0089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чертеж </w:t>
            </w:r>
            <w:r w:rsidR="0002761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разрезов и сечений</w:t>
            </w:r>
            <w:r w:rsidR="000276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848" w:type="dxa"/>
          </w:tcPr>
          <w:p w:rsidR="00CA687A" w:rsidRDefault="00CA6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6BC" w:rsidRDefault="00D5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566BC" w:rsidRPr="003074A9" w:rsidRDefault="00D5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6467475"/>
            <wp:effectExtent l="0" t="0" r="0" b="0"/>
            <wp:docPr id="1" name="Рисунок 1" descr="C:\Users\школа-интернат 5\Desktop\Карточка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интернат 5\Desktop\Карточка №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6BC" w:rsidRPr="003074A9" w:rsidSect="006509E2">
      <w:pgSz w:w="16838" w:h="11906" w:orient="landscape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C28F7"/>
    <w:multiLevelType w:val="multilevel"/>
    <w:tmpl w:val="FEC0D940"/>
    <w:lvl w:ilvl="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>
      <w:start w:val="4"/>
      <w:numFmt w:val="decimalZero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74A9"/>
    <w:rsid w:val="00027614"/>
    <w:rsid w:val="0014389D"/>
    <w:rsid w:val="0017029D"/>
    <w:rsid w:val="00196544"/>
    <w:rsid w:val="001A09EF"/>
    <w:rsid w:val="003074A9"/>
    <w:rsid w:val="003466B8"/>
    <w:rsid w:val="004348EC"/>
    <w:rsid w:val="00463B02"/>
    <w:rsid w:val="005471A6"/>
    <w:rsid w:val="005A7191"/>
    <w:rsid w:val="006509E2"/>
    <w:rsid w:val="00656C14"/>
    <w:rsid w:val="00656CF7"/>
    <w:rsid w:val="00767578"/>
    <w:rsid w:val="0089108F"/>
    <w:rsid w:val="008948DA"/>
    <w:rsid w:val="00964BDF"/>
    <w:rsid w:val="00991EC2"/>
    <w:rsid w:val="00A813DB"/>
    <w:rsid w:val="00B37370"/>
    <w:rsid w:val="00B46ABF"/>
    <w:rsid w:val="00B92BC7"/>
    <w:rsid w:val="00C85257"/>
    <w:rsid w:val="00CA687A"/>
    <w:rsid w:val="00D200E8"/>
    <w:rsid w:val="00D566BC"/>
    <w:rsid w:val="00D82FC7"/>
    <w:rsid w:val="00D856C3"/>
    <w:rsid w:val="00DC6488"/>
    <w:rsid w:val="00DE7E82"/>
    <w:rsid w:val="00E23944"/>
    <w:rsid w:val="00F04AC1"/>
    <w:rsid w:val="00F2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578"/>
    <w:pPr>
      <w:ind w:left="720"/>
      <w:contextualSpacing/>
    </w:pPr>
  </w:style>
  <w:style w:type="character" w:customStyle="1" w:styleId="layout">
    <w:name w:val="layout"/>
    <w:basedOn w:val="a0"/>
    <w:rsid w:val="00D566BC"/>
  </w:style>
  <w:style w:type="paragraph" w:styleId="a5">
    <w:name w:val="Balloon Text"/>
    <w:basedOn w:val="a"/>
    <w:link w:val="a6"/>
    <w:uiPriority w:val="99"/>
    <w:semiHidden/>
    <w:unhideWhenUsed/>
    <w:rsid w:val="00D5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6B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91E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66205487681105477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mschool.net/library/literatura/teoriya-literatury-sredstva-hudozhestvennoj-vyrazitelnosti-chast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750995547144961519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vk.com/wall-208439962_1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школа-интернат 5</cp:lastModifiedBy>
  <cp:revision>23</cp:revision>
  <dcterms:created xsi:type="dcterms:W3CDTF">2020-03-26T05:08:00Z</dcterms:created>
  <dcterms:modified xsi:type="dcterms:W3CDTF">2024-10-08T09:08:00Z</dcterms:modified>
</cp:coreProperties>
</file>