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534E" w:rsidTr="00AD534E">
        <w:tc>
          <w:tcPr>
            <w:tcW w:w="3114" w:type="dxa"/>
          </w:tcPr>
          <w:p w:rsidR="00AD534E" w:rsidRDefault="00AD53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block-187956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534E" w:rsidRDefault="00AD53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С.И.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«28» августа2023 г.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34E" w:rsidRDefault="00AD53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534E" w:rsidRDefault="00AD53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Бобкова Н.Н.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«28» августа2023 г.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A6B" w:rsidRDefault="00986A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A6B" w:rsidRDefault="00986A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A6B" w:rsidRDefault="00986A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A6B" w:rsidRDefault="00986A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A6B" w:rsidRDefault="00986A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34E" w:rsidRDefault="00AD53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534E" w:rsidRDefault="00AD53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Чичеватов Ю.Н.</w:t>
            </w:r>
          </w:p>
          <w:p w:rsidR="00AD534E" w:rsidRDefault="00AD53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«29» августа2023 г.</w:t>
            </w:r>
          </w:p>
          <w:p w:rsidR="00AD534E" w:rsidRDefault="00AD53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5ECF" w:rsidRPr="00F335C6" w:rsidRDefault="004A5ECF">
      <w:pPr>
        <w:spacing w:after="0"/>
        <w:ind w:left="120"/>
        <w:rPr>
          <w:lang w:val="ru-RU"/>
        </w:rPr>
      </w:pPr>
    </w:p>
    <w:p w:rsidR="004A5ECF" w:rsidRPr="00F335C6" w:rsidRDefault="00506CD2">
      <w:pPr>
        <w:spacing w:after="0" w:line="408" w:lineRule="auto"/>
        <w:ind w:left="120"/>
        <w:jc w:val="center"/>
        <w:rPr>
          <w:lang w:val="ru-RU"/>
        </w:rPr>
      </w:pPr>
      <w:r w:rsidRPr="00F335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5ECF" w:rsidRPr="00F335C6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661C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курсу  «Русский язык</w:t>
      </w:r>
      <w:r w:rsidR="00506CD2" w:rsidRPr="00F0464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A5ECF" w:rsidRDefault="00DA6C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5-10</w:t>
      </w:r>
      <w:r w:rsidR="00506CD2"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1C94">
        <w:rPr>
          <w:rFonts w:ascii="Times New Roman" w:hAnsi="Times New Roman"/>
          <w:color w:val="000000"/>
          <w:sz w:val="28"/>
          <w:lang w:val="ru-RU"/>
        </w:rPr>
        <w:t>классы</w:t>
      </w:r>
    </w:p>
    <w:p w:rsidR="00661C94" w:rsidRDefault="00661C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1C94" w:rsidRPr="00F04648" w:rsidRDefault="00661C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Разработали: Бабаева С.И., Рыжкова Ю.Г., учителя высшей квалификационной категории</w:t>
      </w: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4A5ECF" w:rsidRPr="00F04648" w:rsidRDefault="004A5ECF">
      <w:pPr>
        <w:spacing w:after="0"/>
        <w:ind w:left="120"/>
        <w:jc w:val="center"/>
        <w:rPr>
          <w:lang w:val="ru-RU"/>
        </w:rPr>
      </w:pPr>
    </w:p>
    <w:p w:rsidR="00661C94" w:rsidRDefault="00661C94" w:rsidP="00986A6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4A5ECF" w:rsidRPr="00F04648" w:rsidRDefault="00661C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D71838">
        <w:rPr>
          <w:rFonts w:ascii="Times New Roman" w:hAnsi="Times New Roman"/>
          <w:b/>
          <w:color w:val="000000"/>
          <w:sz w:val="28"/>
          <w:lang w:val="ru-RU"/>
        </w:rPr>
        <w:t>. Оренбург</w:t>
      </w:r>
      <w:r w:rsidR="00506CD2"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="00506CD2" w:rsidRPr="00F046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506CD2" w:rsidRPr="00F046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06CD2" w:rsidRPr="00F0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block-1879565"/>
      <w:bookmarkEnd w:id="0"/>
      <w:r w:rsidRPr="00637A6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637A64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637A64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637A64" w:rsidRPr="00637A64" w:rsidRDefault="00637A6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37A64" w:rsidRPr="00637A64" w:rsidRDefault="00637A64" w:rsidP="00637A64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171.5.1.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116833"/>
      <w:bookmarkEnd w:id="4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171.5.2. Программа по русскому языку позволит учителю: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116834"/>
      <w:bookmarkEnd w:id="5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116835"/>
      <w:bookmarkEnd w:id="6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опорно-двигательного аппарата;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116836"/>
      <w:bookmarkEnd w:id="7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разработать календарно-тематическое планирование с учетом особых образовательных потребностей обучающихся с нарушениями опорно-двигательного аппарата.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116837"/>
      <w:bookmarkEnd w:id="8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171.5.3.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9" w:name="116838"/>
      <w:bookmarkEnd w:id="9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0" w:name="116839"/>
      <w:bookmarkEnd w:id="10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1" w:name="116840"/>
      <w:bookmarkEnd w:id="11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171.5.4.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116841"/>
      <w:bookmarkEnd w:id="12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171.5.5. 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3" w:name="116842"/>
      <w:bookmarkEnd w:id="13"/>
      <w:r w:rsidRPr="0063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171.5.6. Изучение русского языка направлено на достижение следующих целей: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116843"/>
      <w:bookmarkEnd w:id="14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5" w:name="116844"/>
      <w:bookmarkEnd w:id="15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116845"/>
      <w:bookmarkEnd w:id="16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116846"/>
      <w:bookmarkEnd w:id="17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116847"/>
      <w:bookmarkEnd w:id="18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9" w:name="116848"/>
      <w:bookmarkEnd w:id="19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637A64" w:rsidRPr="00637A64" w:rsidRDefault="00637A64" w:rsidP="00637A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116849"/>
      <w:bookmarkEnd w:id="20"/>
      <w:r w:rsidRPr="0063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171.5.7. Коррекционно-развивающий потенциал учебного предмета "Русский язык" используется для решения следующих коррекционных задач: развитие импрессивной и экспрессивной речи обучающихся с НОДА, особенно ее коммуникативной и познавательной функции; развитие и автоматизация графомоторного навыка, мелкой моторики рук; при отсутствии или выраженных ограничениях моторного навыка письма - совершенствование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с НОДА на основе учебного материала.</w:t>
      </w:r>
    </w:p>
    <w:p w:rsidR="004A5ECF" w:rsidRPr="00F04648" w:rsidRDefault="004A5ECF" w:rsidP="00334DE3">
      <w:pPr>
        <w:spacing w:after="0" w:line="264" w:lineRule="auto"/>
        <w:jc w:val="both"/>
        <w:rPr>
          <w:lang w:val="ru-RU"/>
        </w:r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</w:t>
      </w:r>
      <w:r w:rsidR="00334DE3">
        <w:rPr>
          <w:rFonts w:ascii="Times New Roman" w:hAnsi="Times New Roman"/>
          <w:color w:val="000000"/>
          <w:sz w:val="28"/>
          <w:lang w:val="ru-RU"/>
        </w:rPr>
        <w:t>количество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часов, отведенных на изуче</w:t>
      </w:r>
      <w:r w:rsidR="00F335C6">
        <w:rPr>
          <w:rFonts w:ascii="Times New Roman" w:hAnsi="Times New Roman"/>
          <w:color w:val="000000"/>
          <w:sz w:val="28"/>
          <w:lang w:val="ru-RU"/>
        </w:rPr>
        <w:t>ни</w:t>
      </w:r>
      <w:r w:rsidR="002C6FAA">
        <w:rPr>
          <w:rFonts w:ascii="Times New Roman" w:hAnsi="Times New Roman"/>
          <w:color w:val="000000"/>
          <w:sz w:val="28"/>
          <w:lang w:val="ru-RU"/>
        </w:rPr>
        <w:t>е русского языка, составляет 918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A0D73">
        <w:rPr>
          <w:rFonts w:ascii="Times New Roman" w:hAnsi="Times New Roman"/>
          <w:color w:val="000000"/>
          <w:sz w:val="28"/>
          <w:lang w:val="ru-RU"/>
        </w:rPr>
        <w:t>часов: в 5 классе – 204часов (6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204 часа (6 ч</w:t>
      </w:r>
      <w:r w:rsidR="00F335C6">
        <w:rPr>
          <w:rFonts w:ascii="Times New Roman" w:hAnsi="Times New Roman"/>
          <w:color w:val="000000"/>
          <w:sz w:val="28"/>
          <w:lang w:val="ru-RU"/>
        </w:rPr>
        <w:t>асов в неделю), в 7 классе – 170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F335C6">
        <w:rPr>
          <w:rFonts w:ascii="Times New Roman" w:hAnsi="Times New Roman"/>
          <w:color w:val="000000"/>
          <w:sz w:val="28"/>
          <w:lang w:val="ru-RU"/>
        </w:rPr>
        <w:t>5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35C6">
        <w:rPr>
          <w:rFonts w:ascii="Times New Roman" w:hAnsi="Times New Roman"/>
          <w:color w:val="000000"/>
          <w:sz w:val="28"/>
          <w:lang w:val="ru-RU"/>
        </w:rPr>
        <w:t xml:space="preserve">ов в неделю), </w:t>
      </w:r>
      <w:r w:rsidR="00FA0D73">
        <w:rPr>
          <w:rFonts w:ascii="Times New Roman" w:hAnsi="Times New Roman"/>
          <w:color w:val="000000"/>
          <w:sz w:val="28"/>
          <w:lang w:val="ru-RU"/>
        </w:rPr>
        <w:t>в 8 классе – 102</w:t>
      </w:r>
      <w:r w:rsidRPr="00F04648">
        <w:rPr>
          <w:rFonts w:ascii="Times New Roman" w:hAnsi="Times New Roman"/>
          <w:color w:val="000000"/>
          <w:sz w:val="28"/>
          <w:lang w:val="ru-RU"/>
        </w:rPr>
        <w:t>час</w:t>
      </w:r>
      <w:r w:rsidR="00F335C6">
        <w:rPr>
          <w:rFonts w:ascii="Times New Roman" w:hAnsi="Times New Roman"/>
          <w:color w:val="000000"/>
          <w:sz w:val="28"/>
          <w:lang w:val="ru-RU"/>
        </w:rPr>
        <w:t>ов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A0D73">
        <w:rPr>
          <w:rFonts w:ascii="Times New Roman" w:hAnsi="Times New Roman"/>
          <w:color w:val="000000"/>
          <w:sz w:val="28"/>
          <w:lang w:val="ru-RU"/>
        </w:rPr>
        <w:t>3</w:t>
      </w:r>
      <w:r w:rsidR="00F335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A0D73">
        <w:rPr>
          <w:rFonts w:ascii="Times New Roman" w:hAnsi="Times New Roman"/>
          <w:color w:val="000000"/>
          <w:sz w:val="28"/>
          <w:lang w:val="ru-RU"/>
        </w:rPr>
        <w:t>часа в неделю), в 9 классе – 102</w:t>
      </w:r>
      <w:r w:rsidRPr="00F04648">
        <w:rPr>
          <w:rFonts w:ascii="Times New Roman" w:hAnsi="Times New Roman"/>
          <w:color w:val="000000"/>
          <w:sz w:val="28"/>
          <w:lang w:val="ru-RU"/>
        </w:rPr>
        <w:t>часа (</w:t>
      </w:r>
      <w:r w:rsidR="00FA0D73">
        <w:rPr>
          <w:rFonts w:ascii="Times New Roman" w:hAnsi="Times New Roman"/>
          <w:color w:val="000000"/>
          <w:sz w:val="28"/>
          <w:lang w:val="ru-RU"/>
        </w:rPr>
        <w:t>3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="00FA0D73">
        <w:rPr>
          <w:rFonts w:ascii="Times New Roman" w:hAnsi="Times New Roman"/>
          <w:color w:val="000000"/>
          <w:sz w:val="28"/>
          <w:lang w:val="ru-RU"/>
        </w:rPr>
        <w:t>, в 10 классе – 136</w:t>
      </w:r>
      <w:r w:rsidR="00FA0D73" w:rsidRPr="00F04648">
        <w:rPr>
          <w:rFonts w:ascii="Times New Roman" w:hAnsi="Times New Roman"/>
          <w:color w:val="000000"/>
          <w:sz w:val="28"/>
          <w:lang w:val="ru-RU"/>
        </w:rPr>
        <w:t>часа (</w:t>
      </w:r>
      <w:r w:rsidR="00FA0D73">
        <w:rPr>
          <w:rFonts w:ascii="Times New Roman" w:hAnsi="Times New Roman"/>
          <w:color w:val="000000"/>
          <w:sz w:val="28"/>
          <w:lang w:val="ru-RU"/>
        </w:rPr>
        <w:t>4</w:t>
      </w:r>
      <w:r w:rsidR="00FA0D73"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21" w:name="block-1879566"/>
      <w:bookmarkEnd w:id="3"/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Содержание обучения в 5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7007"/>
      </w:tblGrid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16851"/>
            <w:bookmarkEnd w:id="2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23" w:name="116852"/>
            <w:bookmarkEnd w:id="2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Богатство и выразительность русского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Лингвистика как наука о языке.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Основные разделы лингвистики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16853"/>
            <w:bookmarkEnd w:id="2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25" w:name="116854"/>
            <w:bookmarkEnd w:id="2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Язык и речь. Речь устная и письменная, монологическая и диалогическая, полилог.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речевой деятельности (говорение, слушание, чтение, письмо), их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Участие в диалоге на лингвистические темы (в рамках изученного) и темы на основе жизненных наблюдений.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Речевые формулы приветствия, прощания, просьбы, благодарности.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аудирования: выборочное, ознакомительное, детальное.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чтения: изучающее, ознакомительное, просмотровое, поисковое.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16855"/>
            <w:bookmarkEnd w:id="2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27" w:name="116856"/>
            <w:bookmarkEnd w:id="2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Текст и его основные признаки. Тема и главная мысль текста. Микротема текста. Ключевые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Функционально-смысловые типы речи: описание, повествование, рассуждение; их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Средства связи предложений и частей текста: формы слова,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однокоренные слова, синонимы, антонимы, личные местоимения, повтор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Повествование как тип речи. Рассказ.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Подробное, выборочное и сжатое изложение содержания прочитанного или прослушанного текста.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Изложение содержания текста с изменением лица рассказчика.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Информационная переработка текста: простой и сложный план текста.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16857"/>
            <w:bookmarkEnd w:id="2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29" w:name="116858"/>
            <w:bookmarkEnd w:id="2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0" w:name="116859"/>
            <w:bookmarkEnd w:id="3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Фонетика. Графика. Орфоэпия.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1" w:name="116860"/>
            <w:bookmarkEnd w:id="3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Фонетика и графика как разделы лингвистики.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Звук как единица языка. Смыслоразличительная роль звука.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гласных звуков.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согласных звуков.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Изменение звуков в речевом потоке. Элементы фонетической транскрипции.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Слог. Ударение. Свойства русского ударения.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Соотношение звуков и букв.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Фонетический анализ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Способы обозначения [й'], мягкости согласных.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выразительные средства фонетики.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Прописные и строчные буквы.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Интонация, ее функции. Основные элементы интонации.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" w:name="116861"/>
            <w:bookmarkEnd w:id="3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Орфография.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3" w:name="116862"/>
            <w:bookmarkEnd w:id="3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Орфография как раздел лингвистики.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"орфограмма". Буквенные и небуквенные орфограммы.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разделительных "ъ и ь".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16863"/>
            <w:bookmarkEnd w:id="3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Лексикология.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5" w:name="116864"/>
            <w:bookmarkEnd w:id="3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Лексикология как раздел лингвистики.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Синонимы. Антонимы. Омонимы. Паронимы.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Лексический анализ слов (в рамках изученного).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" w:name="116865"/>
            <w:bookmarkEnd w:id="3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Морфемика. Орфография.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7" w:name="116866"/>
            <w:bookmarkEnd w:id="3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Морфемика как раздел лингвистики.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Чередование звуков в морфемах (в том числе чередование гласных с нулем звука).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Морфемный анализ слов.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Уместное использование слов с суффиксами оценки в собственной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корней с проверяемыми, непроверяемыми, непроизносимыми согласными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</w:t>
            </w:r>
            <w:r w:rsidR="00986A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12pt"/>
              </w:pict>
            </w: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- о" после шипящих в корне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Правописание неизменяемых на письме приставок и приставок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на "-з (-с)".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"ы - и" после приставок. Правописание "ы - и" после "ц".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16867"/>
            <w:bookmarkEnd w:id="3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Морфология. Культура речи. Орфография.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39" w:name="116868"/>
            <w:bookmarkEnd w:id="3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Морфология как раздел грамматики. Грамматическое значение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Части речи как лексико-грамматические разряды слов.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частей речи в русском языке. Самостоятельные и служебные части речи.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16869"/>
            <w:bookmarkEnd w:id="40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 существительное.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41" w:name="116870"/>
            <w:bookmarkEnd w:id="4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Род, число, падеж имени существительного.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Имена существительные общего рода.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Имена существительные, имеющие форму только единственного или только множественного числа.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Типы склонения имен существительных. Разносклоняемые имена существительные. Несклоняемые имена существительные.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произношения, нормы постановки ударения, нормы словоизменения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собственных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"ь" на конце имен существительных после шипящих.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безударных окончаний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"о е (</w:t>
            </w:r>
            <w:r w:rsidR="00986A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26" type="#_x0000_t75" alt="" style="width:9pt;height:12pt"/>
              </w:pic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)" после шипящих и "ц" в суффиксах и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окончаниях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суффиксов "-чик- -щик-"; "-ек- -ик- (-чик-)"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корней с чередованием "а//о": "-лаг- -лож-; -раст- -ращ- -рос-; -гар- -гор-, -зар- -зор-; -клан- -клон-, -скак- -скоч-".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Слитное и раздельное написание не с именами существительными.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2" w:name="116871"/>
            <w:bookmarkEnd w:id="4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Имя прилагательное.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43" w:name="116872"/>
            <w:bookmarkEnd w:id="4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Имена прилагательные полные и краткие, их синтаксические функции.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Склонение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словоизменения, произношения имен прилагательных, постановки ударения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безударных окончаний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"о//е" после шипящих и "ц" в суффиксах и окончаниях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кратких форм имен прилагательных с основой на шипящий.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Слитное и раздельное написание не с именами прилагательными.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16873"/>
            <w:bookmarkEnd w:id="4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Глагол.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45" w:name="116874"/>
            <w:bookmarkEnd w:id="4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Глаголы совершенного и несовершенного вида, возвратные и невозвратные.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Инфинитив и его грамматические свойства. Основа инфинитива, основа настоящего (будущего простого) времени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Спряжение 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словоизменения глаголов, постановки ударения в глагольных формах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корней с чередованием "е//и": "-бер- -бир-, -блест- -блист-, -дер- -дир-, -жег- -жиг-, -мер- -мир-, -пер- -пир-, -стел- -стил-, -тер- -тир-".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Использование "ь" как показателя грамматической формы в инфинитиве, в форме 2-го лица единственного числа после шипящих.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"-тся" и "-ться" в глаголах, суффиксов "-ова- -ева-, -ыва- -ива-".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безударных личных окончаний 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гласной перед суффиксом "-л-" в формах прошедшего времени 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Слитное и раздельное написание "не" с глаголами.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16875"/>
            <w:bookmarkEnd w:id="4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Синтаксис. Культура речи. Пунктуация.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47" w:name="116876"/>
            <w:bookmarkEnd w:id="4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Синтаксис как раздел грамматики. Словосочетание и предложение как единицы синтаксиса.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Средства связи слов в словосочетании.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анализ словосочетания.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Тире между подлежащим и сказуемым.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распространенные и нераспространенные.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"и", союзами "а, но, однако, зато, да (в значении и), да (в значении но)". Предложения с обобщающим словом при однородных членах.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с обращением, особенности интонации. Обращение и средства его выражения.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анализ простого и простого осложненного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Пунктуационное оформление предложений, осложненных однородными членами, связанными бессоюзной связью, одиночным союзом "и", союзами "а, но, однако, зато, да (в значении и), да (в значении но)".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"и, но, а, однако, зато, да".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Предложения с прямой речью.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Пунктуационное оформление предложений с прямой речью. Диалог.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Пунктуационное оформление диалога на письме.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Пунктуация как раздел лингвистики.</w:t>
            </w:r>
          </w:p>
        </w:tc>
      </w:tr>
    </w:tbl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48" w:name="116877"/>
      <w:bookmarkEnd w:id="48"/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>171.7. Содержание обучения в 6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837"/>
      </w:tblGrid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16878"/>
            <w:bookmarkEnd w:id="4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0" w:name="116879"/>
            <w:bookmarkEnd w:id="5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Русский язык - государственный язык Российской Федерации и язык межнационального общения.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Понятие о литературном языке.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1" w:name="116880"/>
            <w:bookmarkEnd w:id="51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2" w:name="116881"/>
            <w:bookmarkEnd w:id="5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диалога: побуждение к действию, обмен мнениями.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16882"/>
            <w:bookmarkEnd w:id="53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4" w:name="116883"/>
            <w:bookmarkEnd w:id="5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Описание действий.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5" w:name="116884"/>
            <w:bookmarkEnd w:id="55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6" w:name="116885"/>
            <w:bookmarkEnd w:id="5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Официально-деловой стиль. Заявление. Расписка. Научный стиль. Словарная статья. Научное сообщение.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7" w:name="116886"/>
            <w:bookmarkEnd w:id="5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языка Лексикология. Культура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58" w:name="116887"/>
            <w:bookmarkEnd w:id="5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Лексика русского языка с точки зрения ее происхождения: исконно русские и заимствованные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Стилистические пласты лексики: стилистически нейтральная,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высокая и сниженная лексика.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Лексический анализ слов.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Фразеологизмы. Их признаки и значение.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лексических средств в соответствии с ситуацией общения.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Эпитеты, метафоры, олицетворения. Лексические словари.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16888"/>
            <w:bookmarkEnd w:id="5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Словообразование.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Культура речи.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Орфография.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0" w:name="116889"/>
            <w:bookmarkEnd w:id="6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Формообразующие и словообразующие морфемы.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Производящая основа.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Морфемный и словообразовательный анализ слов. Правописание сложных и сложносокращенных слов.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правописания корня "-кас-" и "-кос-" с чередованием "а//о", гласных в приставках "пре-" и "при-".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1" w:name="116890"/>
            <w:bookmarkEnd w:id="6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Морфология. Культура речи. Орфография.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Имя существительное.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2" w:name="116891"/>
            <w:bookmarkEnd w:id="6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Особенности словообразования.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произношения имен существительных, нормы постановки ударения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словоизменения имен существительных.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слитного и дефисного написания "пол-" и "полу-" со словами.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3" w:name="116892"/>
            <w:bookmarkEnd w:id="63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 прилагательное.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4" w:name="116893"/>
            <w:bookmarkEnd w:id="6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Качественные, относительные и притяжательные имена прилагательные.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Степени сравнения качественных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Словообразование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Правописание "н" и "нн" в именах прилагательных. Правописание суффиксов "-к-" и "-ск-"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сложных имен прилагательных.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произношения имен прилагательных, нормы ударения (в рамках изученного).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16894"/>
            <w:bookmarkEnd w:id="65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Имя числительное.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6" w:name="116895"/>
            <w:bookmarkEnd w:id="6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Общее грамматическое значение имени числительного. Синтаксические функции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имен числительных по значению: количественные (целые, дробные, собирательные), порядковые числительные.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имен числительных по строению: простые, сложные, составные числительные.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Словообразование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Склонение количественных и порядковых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Правильное образование форм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Правильное употребление собирательных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имен числительных в научных текстах, деловой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имен числительных.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правописания имен числительных: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7" w:name="116896"/>
            <w:bookmarkEnd w:id="67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Местоимение.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68" w:name="116897"/>
            <w:bookmarkEnd w:id="6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Общее грамматическое значение местоимения. Синтаксические функции местоимений.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Склонение местоимений.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Словообразование местоимений.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местоимений.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правописания местоимений: правописание местоимений с "не" и "ни"; слитное, раздельное и дефисное написание местоимений.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16898"/>
            <w:bookmarkEnd w:id="6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Глагол.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70" w:name="116899"/>
            <w:bookmarkEnd w:id="7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Переходные и непереходные глаголы.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Разноспрягаемые глаголы.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Безличные глаголы. Использование личных глаголов в безличном значении.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Изъявительное, условное и повелительное наклонения 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ударения в глагольных формах (в рамках изученного).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словоизменения глаголов.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Видо-временная соотнесенность глагольных форм в тексте.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глаголов.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Использование "ь" как показателя грамматической формы в повелительном наклонении глагола.</w:t>
            </w:r>
          </w:p>
        </w:tc>
      </w:tr>
    </w:tbl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71" w:name="116900"/>
      <w:bookmarkEnd w:id="71"/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171.8. Содержание обучения в 7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631"/>
      </w:tblGrid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16901"/>
            <w:bookmarkEnd w:id="7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73" w:name="116902"/>
            <w:bookmarkEnd w:id="7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Русский язык как развивающееся явление. Взаимосвязь языка, культуры и истории народа.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16903"/>
            <w:bookmarkEnd w:id="7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75" w:name="116904"/>
            <w:bookmarkEnd w:id="7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Монолог-описание, монолог-рассуждение, монолог-повествование.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диалога: побуждение к действию, обмен мнениями, запрос информации, сообщение информации.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16905"/>
            <w:bookmarkEnd w:id="7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77" w:name="116906"/>
            <w:bookmarkEnd w:id="7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Текст как речевое произведение. Основные признаки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текста (обобщение).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Структура текста. Абзац.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Способы и средства связи предложений в тексте (обобщение).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Рассуждение как функционально-смысловой тип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Структурные особенности текста-рассуждения.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16907"/>
            <w:bookmarkEnd w:id="7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79" w:name="116908"/>
            <w:bookmarkEnd w:id="7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Публицистический стиль. Сфера употребления, функции, языковые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Жанры публицистического стиля (репортаж, заметка, интервью).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языковых средств выразительности в текстах публицистического стиля.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Официально-деловой стиль. Сфера употребления, функции, языковые особенности. </w:t>
            </w: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Инструкция.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80" w:name="116909"/>
            <w:bookmarkEnd w:id="8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Морфология. Культура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81" w:name="116910"/>
            <w:bookmarkEnd w:id="8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Морфология как раздел науки о языке (обобщение).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16911"/>
            <w:bookmarkEnd w:id="8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Причастие.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83" w:name="116912"/>
            <w:bookmarkEnd w:id="8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Причастия как особая группа слов. Признаки глагола и имени прилагательного в причастии.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Причастие в составе словосочетаний. Причастный оборот.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причастия в речи. Созвучные причастия и имена прилагательные (висящий висячий, горящий горячий). Употребление причастий с суффиксом "-ся". Согласование причастий в словосочетаниях типа "прич. + сущ.".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Ударение в некоторых формах 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падежных окончаний 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гласных в суффиксах 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"н" и "нн" в суффиксах причастий и отглагольных имен прилагательных. Правописание окончаний причастий. Слитное и раздельное написание "не" с причастиями.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Знаки препинания в предложениях с причастным оборотом.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4" w:name="116913"/>
            <w:bookmarkEnd w:id="8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Деепричастие.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85" w:name="116914"/>
            <w:bookmarkEnd w:id="8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Деепричастия совершенного и несовершенного вида.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Деепричастие в составе словосочетаний.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Деепричастный оборот.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деепричастий.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Постановка ударения в деепричастиях.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гласных в суффиксах деепричастий.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Слитное и раздельное написание не с деепричастиями. Правильное построение предложений с одиночными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деепричастиями и деепричастными оборотами.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Знаки препинания в предложениях с одиночным деепричастием и деепричастным оборотом.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16915"/>
            <w:bookmarkEnd w:id="8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Наречие.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87" w:name="116916"/>
            <w:bookmarkEnd w:id="8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Общее грамматическое значение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наречий по значению. Простая и составная формы сравнительной и превосходной степеней сравнения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Словообразование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Синтаксические свойства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ударения в наречиях, нормы произношения наречий. Нормы образования степеней сравнения наречий.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наречий в тексте.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наречий: слитное, раздельное, дефисное написание; слитное и раздельное написание "не" с наречиями; "н" и "нн" в наречиях на "-о//(-е)"; правописание суффиксов "-а" и "-о" наречий с приставками "из-, до-, с-, в-, на-, за-"; употребление "ь" после шипящих на конце наречий; правописание суффиксов наречий "-о" и "-е" после шипящих.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8" w:name="116917"/>
            <w:bookmarkEnd w:id="8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Слова категории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9" w:name="116918"/>
            <w:bookmarkEnd w:id="8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</w:t>
            </w: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Роль слов категории состояния в речи.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0" w:name="116919"/>
            <w:bookmarkEnd w:id="90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91" w:name="116920"/>
            <w:bookmarkEnd w:id="9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Общая характеристика служебных частей речи. Отличие самостоятельных частей речи от служебных.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2" w:name="116921"/>
            <w:bookmarkEnd w:id="9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Предлог.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93" w:name="116922"/>
            <w:bookmarkEnd w:id="9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Предлог как служебная часть речи. Грамматические функции предлогов.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 Морфологический анализ предлогов.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Употребление предлогов в речи в соответствии с их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значением и стилистическими особенностями.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употребления имен существительных и местоимений с предлогами. Правильное использование предлогов "из с, в, на". Правильное образование предложно-падежных форм с предлогами "по, благодаря, согласно, вопреки, наперерез".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Правописание производных предлогов.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16923"/>
            <w:bookmarkEnd w:id="9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Союз.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95" w:name="116924"/>
            <w:bookmarkEnd w:id="9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Союз как служебная часть речи. Союз как средство связи однородных членов предложения и частей сложного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союзов по строению: простые и составные.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союзов.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Правописание союзов.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Знаки препинания в сложных союзных предложениях.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Знаки препинания в предложениях с союзом "и", связывающим однородные члены и части сложного предложения.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6" w:name="116925"/>
            <w:bookmarkEnd w:id="96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97" w:name="116926"/>
            <w:bookmarkEnd w:id="9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Частица как служебная часть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частиц по значению и употреблению: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формообразующие, отрицательные, модальные.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частиц в передаче различных оттенков значения в слове и тексте, в образовании форм глагола.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Морфологический анализ частиц.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Смысловые различия частиц "не" и "ни".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Использование частиц "не" и "ни" в письменной речи.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Различение приставки "не-" и частицы "не". Слитное и раздельное написание "не" с разными частями речи (обобщение). Правописание частиц "бы, ли, же" с другими словами. Дефисное написание частиц "-то, -таки, -ка".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16927"/>
            <w:bookmarkEnd w:id="9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Междометия и звукоподражательные слова.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99" w:name="116928"/>
            <w:bookmarkEnd w:id="9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Междометия как особая группа слов.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Морфологический анализ междометий.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Звукоподражательные слова.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</w:tc>
      </w:tr>
    </w:tbl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100" w:name="116929"/>
      <w:bookmarkEnd w:id="100"/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171.9. Содержание обучения в 8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693"/>
      </w:tblGrid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16930"/>
            <w:bookmarkEnd w:id="101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02" w:name="116931"/>
            <w:bookmarkEnd w:id="10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Русский язык в кругу других славянских языков.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16932"/>
            <w:bookmarkEnd w:id="103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04" w:name="116933"/>
            <w:bookmarkEnd w:id="10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Диалог.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5" w:name="116934"/>
            <w:bookmarkEnd w:id="105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06" w:name="116935"/>
            <w:bookmarkEnd w:id="10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Текст и его основные признаки.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Особенности функционально-смысловых типов речи (повествование, описание, рассуждение).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7" w:name="116936"/>
            <w:bookmarkEnd w:id="107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08" w:name="116937"/>
            <w:bookmarkEnd w:id="10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Официально-деловой стиль. Сфера употребления, функции, языковые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Научный стиль. Сфера употребления, функции, языковые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09" w:name="116938"/>
            <w:bookmarkEnd w:id="10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Система языка.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Синтаксис. Культура речи. </w:t>
            </w: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Пунктуация.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0" w:name="116939"/>
            <w:bookmarkEnd w:id="11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Синтаксис как раздел лингвистики.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Словосочетание и предложение как единицы синтаксиса.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Пунктуация. Функции знаков препинания.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1" w:name="116940"/>
            <w:bookmarkEnd w:id="111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Словосочетание.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2" w:name="116941"/>
            <w:bookmarkEnd w:id="11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признаки словосочетания.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Типы подчинительной связи слов в словосочетании: согласование, управление, примыкание.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анализ словосочетаний.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Грамматическая синонимия словосочетаний.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Нормы построения словосочетаний.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16942"/>
            <w:bookmarkEnd w:id="113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4" w:name="116943"/>
            <w:bookmarkEnd w:id="11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Предложение. Основные признаки предложения: смысловая и интонационная законченность, грамматическая оформленность.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языковых форм выражения побуждения в побудительных предложениях.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Виды предложений по количеству грамматических основ (простые, сложные).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простых предложений по наличию главных членов (двусоставные, односоставные).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предложений по наличию второстепенных членов (распространенные, нераспространенные).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полные и неполные.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Грамматические, интонационные и пунктуационные особенности предложений со словами "да", "нет".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простого предложения, использования инверсии.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5" w:name="116944"/>
            <w:bookmarkEnd w:id="11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Двусоставное предложение. Главные члены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6" w:name="116945"/>
            <w:bookmarkEnd w:id="11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Подлежащее и сказуемое как главные члены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Способы выражения подлежащего.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Тире между подлежащим и сказуемым.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согласования сказуемого с подлежащим, выраженным словосочетанием, сложносокращенными словами, словами большинство меньшинство, количественными сочетаниями.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7" w:name="116946"/>
            <w:bookmarkEnd w:id="117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18" w:name="116947"/>
            <w:bookmarkEnd w:id="11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Второстепенные члены предложения, их виды.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Определение как второстепенный член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Определения согласованные и несогласованные. Приложение как особый вид определения.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Дополнение как второстепенный член предложения. Дополнения прямые и косвенные.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Обстоятельство как второстепенный член предложения. Виды обстоятельств (места, времени, причины, цели,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образа действия, меры и степени, условия, уступки).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9" w:name="116948"/>
            <w:bookmarkEnd w:id="11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Односоставные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0" w:name="116949"/>
            <w:bookmarkEnd w:id="12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Односоставные предложения, их грамматические признаки.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Грамматические различия односоставных предложений и двусоставных неполных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односоставных предложений: назывные, определенно-личные, неопределенно-личные, обобщенно-личные, безличные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Синтаксическая синонимия односоставных и двусоставных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односоставных предложений в речи.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1" w:name="116950"/>
            <w:bookmarkEnd w:id="12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Простое осложненное предложение.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с однородными членами.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2" w:name="116951"/>
            <w:bookmarkEnd w:id="12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Однородные и неоднородные определения.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Предложения с обобщающими словами при однородных членах.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предложений с однородными членами, связанными двойными союзами "не только... но и, как... так и".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знаков препинания в простом и сложном предложениях с союзом "и".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3" w:name="116952"/>
            <w:bookmarkEnd w:id="123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Предложения с обособленными членами.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4" w:name="116953"/>
            <w:bookmarkEnd w:id="12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Уточняющие члены предложения, пояснительные и присоединительные конструкции.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Нормы постановки знаков препинания в предложениях со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5" w:name="116954"/>
            <w:bookmarkEnd w:id="12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Предложения с обращениями, вводными и вставными конструкциями.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6" w:name="116955"/>
            <w:bookmarkEnd w:id="12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Обращение. Основные функции обращения. Распространенное и нераспространенное обращение. Вводные конструкции.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Вставные конструкции.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Омонимия членов предложения и вводных слов, словосочетаний и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знаков препинания в предложениях с вводными и вставными конструкциями, обращениями и междометиями.</w:t>
            </w:r>
          </w:p>
        </w:tc>
      </w:tr>
    </w:tbl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127" w:name="116956"/>
      <w:bookmarkEnd w:id="127"/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171.10. Содержание обучения в 9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929"/>
      </w:tblGrid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8" w:name="116957"/>
            <w:bookmarkEnd w:id="12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29" w:name="116958"/>
            <w:bookmarkEnd w:id="12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русского языка в Российской Федерации.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Русский язык в современном мире.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0" w:name="116959"/>
            <w:bookmarkEnd w:id="130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1" w:name="116960"/>
            <w:bookmarkEnd w:id="13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Речь устная и письменная, монологическая и диалогическая, полилог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речевой деятельности: говорение, письмо, аудирование, чтение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аудирования: выборочное, ознакомительное, детальное.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чтения: изучающее, ознакомительное, просмотровое, поисковое.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Создание устных и письменных высказываний разной коммуникативной направленности в зависимости от темы и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Подробное, сжатое, выборочное изложение прочитанного или прослушанного текста.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Приемы работы с учебной книгой, лингвистическими словарями, справочной литературой.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2" w:name="116961"/>
            <w:bookmarkEnd w:id="13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3" w:name="116962"/>
            <w:bookmarkEnd w:id="13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Информационная переработка текста.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4" w:name="116963"/>
            <w:bookmarkEnd w:id="134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5" w:name="116964"/>
            <w:bookmarkEnd w:id="135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6" w:name="116965"/>
            <w:bookmarkEnd w:id="13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Синтаксис. Культура речи. Пунктуация.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7" w:name="116966"/>
            <w:bookmarkEnd w:id="13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сложном предложении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Классификация сложных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Смысловое, структурное и интонационное единство частей сложного предложения.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16967"/>
            <w:bookmarkEnd w:id="138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Сложносочиненное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39" w:name="116968"/>
            <w:bookmarkEnd w:id="139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сложносочиненном предложении, его строении.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сложносочиненных предложений. Средства связи частей сложносочиненного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Интонационные особенности сложносочиненных предложений с разными смысловыми отношениями между частями.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сложносочиненного предложения; нормы постановки знаков препинания в сложных предложениях (обобщение).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и пунктуационный анализ сложносочиненных предложений.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0" w:name="116969"/>
            <w:bookmarkEnd w:id="140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Бессоюзное сложное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41" w:name="116970"/>
            <w:bookmarkEnd w:id="141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бессоюзном сложном предложении.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анализ бессоюзных сложных предложений.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2" w:name="116971"/>
            <w:bookmarkEnd w:id="142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Прямая и косвенная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43" w:name="116972"/>
            <w:bookmarkEnd w:id="14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Прямая и косвенная речь. Синонимия предложений с прямой и косвенной речью.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Цитирование. Способы включения цитат в высказывание.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Применение знаний по синтаксису и пунктуации в практике правописания.</w:t>
            </w:r>
          </w:p>
        </w:tc>
      </w:tr>
    </w:tbl>
    <w:p w:rsidR="002C6FAA" w:rsidRPr="002C6FAA" w:rsidRDefault="002C6FAA" w:rsidP="002C6FA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144" w:name="116973"/>
      <w:bookmarkEnd w:id="144"/>
      <w:r w:rsidRPr="002C6FA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171.11. Содержание обучения в 10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396"/>
      </w:tblGrid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5" w:name="116974"/>
            <w:bookmarkEnd w:id="145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Общие сведения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46" w:name="116975"/>
            <w:bookmarkEnd w:id="14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Роль русского языка в Российской Федерации. Русский язык в современном мире.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7" w:name="116976"/>
            <w:bookmarkEnd w:id="147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 и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48" w:name="116977"/>
            <w:bookmarkEnd w:id="14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Речь устная и письменная, монологическая и диалогическая, полилог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речевой деятельности: говорение, письмо, аудирование, чтение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аудирования: выборочное, ознакомительное, детальное.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Виды чтения: изучающее, ознакомительное, просмотровое, поисковое.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Подробное, сжатое, выборочное изложение прочитанного или прослушанного текста.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Приемы работы с учебной книгой, лингвистическими словарями, справочной литературой.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9" w:name="116978"/>
            <w:bookmarkEnd w:id="14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0" w:name="116979"/>
            <w:bookmarkEnd w:id="15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 xml:space="preserve">Сочетание разных функционально-смысловых типов речи в тексте, в том числе сочетание элементов разных </w:t>
            </w: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функциональных разновидностей языка в художественном произведении.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Информационная переработка текста.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1" w:name="116980"/>
            <w:bookmarkEnd w:id="151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2" w:name="116981"/>
            <w:bookmarkEnd w:id="152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</w:tc>
      </w:tr>
      <w:tr w:rsidR="002C6FAA" w:rsidRPr="00D63C89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3" w:name="116982"/>
            <w:bookmarkEnd w:id="153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Синтаксис. Культура речи. Пунктуация.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4" w:name="116983"/>
            <w:bookmarkEnd w:id="154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сложном предложении (повторение).</w:t>
            </w:r>
          </w:p>
          <w:p w:rsidR="002C6FAA" w:rsidRPr="00D63C89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Классификация сложных предложений.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5" w:name="116984"/>
            <w:bookmarkEnd w:id="155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Сложноподчиненное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6" w:name="116985"/>
            <w:bookmarkEnd w:id="156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Понятие о сложноподчиненном предложении. Главная и придаточная части предложения.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Грамматическая синонимия сложноподчиненных предложений и простых предложений с обособленными членами.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определительными.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изъяснительными.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Сложноподчиненные предложения с придаточными обстоятельственными.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места, времени.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причины, цели и следствия.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условия, уступки.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придаточными образа действия, меры и степени и сравнительными.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 Типичные грамматические ошибки при построении сложноподчиненных предложений.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постановки знаков препинания в сложноподчиненных предложениях.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и пунктуационный анализ сложноподчиненных предложений.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7" w:name="116986"/>
            <w:bookmarkEnd w:id="157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lastRenderedPageBreak/>
              <w:t>Сложные предложения с разными видами союзной и бессоюзной связи.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58" w:name="116987"/>
            <w:bookmarkEnd w:id="158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Типы сложных предложений с разными видами связи.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</w:tc>
      </w:tr>
      <w:tr w:rsidR="002C6FAA" w:rsidRPr="00986A6B" w:rsidTr="002C6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D63C89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9" w:name="116988"/>
            <w:bookmarkEnd w:id="159"/>
            <w:r w:rsidRPr="00D63C8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Прямая и косвенная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AA" w:rsidRPr="002C6FAA" w:rsidRDefault="002C6FAA" w:rsidP="002C6FA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bookmarkStart w:id="160" w:name="116989"/>
            <w:bookmarkEnd w:id="160"/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 (повторение).</w:t>
            </w:r>
          </w:p>
          <w:p w:rsidR="002C6FAA" w:rsidRPr="002C6FAA" w:rsidRDefault="002C6FAA" w:rsidP="002C6FAA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</w:pPr>
            <w:r w:rsidRPr="002C6FAA">
              <w:rPr>
                <w:rFonts w:ascii="Arial" w:eastAsia="Times New Roman" w:hAnsi="Arial" w:cs="Arial"/>
                <w:color w:val="000000"/>
                <w:sz w:val="23"/>
                <w:szCs w:val="23"/>
                <w:lang w:val="ru-RU" w:eastAsia="ru-RU"/>
              </w:rPr>
              <w:t>Применение знаний по синтаксису и пунктуации в практике правописания (повторение).</w:t>
            </w:r>
          </w:p>
        </w:tc>
      </w:tr>
    </w:tbl>
    <w:p w:rsidR="002C6FAA" w:rsidRPr="002C6FAA" w:rsidRDefault="002C6FAA" w:rsidP="002C6FAA">
      <w:pPr>
        <w:rPr>
          <w:lang w:val="ru-RU"/>
        </w:r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>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6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>: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648">
        <w:rPr>
          <w:rFonts w:ascii="Times New Roman" w:hAnsi="Times New Roman"/>
          <w:color w:val="000000"/>
          <w:sz w:val="28"/>
          <w:lang w:val="ru-RU"/>
        </w:rPr>
        <w:t>-;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 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648">
        <w:rPr>
          <w:rFonts w:ascii="Times New Roman" w:hAnsi="Times New Roman"/>
          <w:color w:val="000000"/>
          <w:sz w:val="28"/>
          <w:lang w:val="ru-RU"/>
        </w:rPr>
        <w:t>-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ECF" w:rsidRDefault="00506C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25E3B" w:rsidRPr="00F04648" w:rsidRDefault="00825E3B">
      <w:pPr>
        <w:spacing w:after="0" w:line="264" w:lineRule="auto"/>
        <w:ind w:firstLine="60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D5D2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6D584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D5D2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61C94" w:rsidRPr="00905016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90501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61C94" w:rsidRPr="007D5D21" w:rsidRDefault="00661C94" w:rsidP="00661C94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61C94" w:rsidRPr="003A423C" w:rsidRDefault="00661C94" w:rsidP="00661C94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A423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​</w:t>
      </w: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</w:p>
    <w:p w:rsidR="00825E3B" w:rsidRPr="00F04648" w:rsidRDefault="00825E3B" w:rsidP="00825E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25E3B" w:rsidRPr="00F04648" w:rsidRDefault="00825E3B" w:rsidP="00825E3B">
      <w:pPr>
        <w:spacing w:after="0"/>
        <w:ind w:left="120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lastRenderedPageBreak/>
        <w:t>Приёмы работы с учебной книгой, лингвистическими словарями, справочной литературой.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6D584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D5D2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Сложноподчиненное</w:t>
      </w:r>
      <w:r w:rsidRPr="007D5D21">
        <w:rPr>
          <w:rFonts w:ascii="Times New Roman" w:hAnsi="Times New Roman"/>
          <w:b/>
          <w:color w:val="000000"/>
          <w:sz w:val="28"/>
          <w:lang w:val="ru-RU"/>
        </w:rPr>
        <w:t xml:space="preserve"> предложение</w:t>
      </w:r>
    </w:p>
    <w:p w:rsidR="00825E3B" w:rsidRPr="00563FB0" w:rsidRDefault="00825E3B" w:rsidP="00563FB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3F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сложноподчиненном</w:t>
      </w:r>
      <w:r w:rsidR="00563FB0" w:rsidRPr="00563F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предложении.</w:t>
      </w:r>
    </w:p>
    <w:p w:rsidR="00563FB0" w:rsidRPr="00563FB0" w:rsidRDefault="00563FB0" w:rsidP="00563F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 Главная и придаточная части предложения.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Грамматическая синонимия сложноподчиненных предложений и простых предложений с обособленными членами.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изъяснительными.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Сложноподчиненные предложения с придаточными изъяснительными.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обстоятельственными.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места, времени.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причины, цели и следствия.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условия, уступки.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придаточными образа действия, меры и степени и сравнительными.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 Типичные грамматические ошибки при построении сложноподчиненных предложений.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Нормы постановки знаков препинания в сложноподчиненных предложениях.</w:t>
      </w:r>
    </w:p>
    <w:p w:rsidR="00563FB0" w:rsidRPr="00563FB0" w:rsidRDefault="00563FB0" w:rsidP="00563FB0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Синтаксический и пунктуационный анализ сложноподчиненных предложений.</w:t>
      </w:r>
    </w:p>
    <w:p w:rsidR="00563FB0" w:rsidRDefault="00563FB0" w:rsidP="00825E3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63FB0">
        <w:rPr>
          <w:rFonts w:ascii="Times New Roman" w:hAnsi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563FB0" w:rsidRPr="00563FB0" w:rsidRDefault="00563FB0" w:rsidP="00563F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Типы сложных предложений с разными видами связи.</w:t>
      </w:r>
    </w:p>
    <w:p w:rsidR="00563FB0" w:rsidRPr="00563FB0" w:rsidRDefault="00563FB0" w:rsidP="00563FB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  <w:r w:rsidR="00563FB0">
        <w:rPr>
          <w:rFonts w:ascii="Times New Roman" w:hAnsi="Times New Roman"/>
          <w:b/>
          <w:color w:val="000000"/>
          <w:sz w:val="28"/>
          <w:lang w:val="ru-RU"/>
        </w:rPr>
        <w:t>. Цитирование.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25E3B" w:rsidRPr="00905016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90501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25E3B" w:rsidRPr="007D5D21" w:rsidRDefault="00825E3B" w:rsidP="00825E3B">
      <w:pPr>
        <w:spacing w:after="0" w:line="264" w:lineRule="auto"/>
        <w:ind w:firstLine="60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25E3B" w:rsidRPr="003A423C" w:rsidRDefault="00825E3B" w:rsidP="00825E3B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A423C">
        <w:rPr>
          <w:rFonts w:ascii="Times New Roman" w:hAnsi="Times New Roman"/>
          <w:color w:val="000000"/>
          <w:sz w:val="28"/>
          <w:lang w:val="ru-RU"/>
        </w:rPr>
        <w:lastRenderedPageBreak/>
        <w:t>Применение знаний по синтаксису и пунктуации в практике правописания.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​</w:t>
      </w:r>
    </w:p>
    <w:p w:rsidR="00825E3B" w:rsidRPr="007D5D21" w:rsidRDefault="00825E3B" w:rsidP="00825E3B">
      <w:pPr>
        <w:spacing w:after="0" w:line="264" w:lineRule="auto"/>
        <w:ind w:left="120"/>
        <w:jc w:val="both"/>
        <w:rPr>
          <w:lang w:val="ru-RU"/>
        </w:rPr>
      </w:pPr>
    </w:p>
    <w:p w:rsidR="00661C94" w:rsidRPr="007D5D21" w:rsidRDefault="00661C94" w:rsidP="00661C94">
      <w:pPr>
        <w:rPr>
          <w:lang w:val="ru-RU"/>
        </w:rPr>
        <w:sectPr w:rsidR="00661C94" w:rsidRPr="007D5D21">
          <w:pgSz w:w="11906" w:h="16383"/>
          <w:pgMar w:top="1134" w:right="850" w:bottom="1134" w:left="1701" w:header="720" w:footer="720" w:gutter="0"/>
          <w:cols w:space="720"/>
        </w:sectPr>
      </w:pPr>
    </w:p>
    <w:p w:rsidR="00661C94" w:rsidRPr="007D5D21" w:rsidRDefault="00661C94" w:rsidP="00661C94">
      <w:pPr>
        <w:spacing w:after="0" w:line="264" w:lineRule="auto"/>
        <w:ind w:left="120"/>
        <w:jc w:val="both"/>
        <w:rPr>
          <w:lang w:val="ru-RU"/>
        </w:rPr>
      </w:pPr>
      <w:bookmarkStart w:id="161" w:name="block-78910"/>
      <w:bookmarkEnd w:id="161"/>
    </w:p>
    <w:p w:rsidR="00661C94" w:rsidRDefault="00661C94" w:rsidP="00661C9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5D21">
        <w:rPr>
          <w:rFonts w:ascii="Times New Roman" w:hAnsi="Times New Roman"/>
          <w:color w:val="000000"/>
          <w:sz w:val="28"/>
          <w:lang w:val="ru-RU"/>
        </w:rPr>
        <w:t>​</w:t>
      </w: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Default="00661C94" w:rsidP="00661C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61C94" w:rsidRPr="003A423C" w:rsidRDefault="00661C94" w:rsidP="00661C94">
      <w:pPr>
        <w:spacing w:after="0"/>
        <w:ind w:left="120"/>
        <w:rPr>
          <w:lang w:val="ru-RU"/>
        </w:rPr>
      </w:pP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162" w:name="block-1879561"/>
      <w:bookmarkEnd w:id="21"/>
    </w:p>
    <w:p w:rsidR="004A5ECF" w:rsidRDefault="00506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171.12.2. 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1) гражданского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волонтерство);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2) патриотического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3) духовно-нравственного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lastRenderedPageBreak/>
        <w:t>4) эстетического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5) физического воспитания, формирования культуры здоровья и эмоционального благополучия: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умение принимать себя и других, не осуждая;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6) трудового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умение рассказать о своих планах на будущее;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7) экологического воспитания: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8) ценности научного познания: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9) адаптации обучающегося к изменяющимся условиям социальной и природной среды: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 xml:space="preserve">171.12.3. В результате изучения русского языка на уровне основного общего </w:t>
      </w:r>
      <w:r>
        <w:lastRenderedPageBreak/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и характеризовать существенные признаки языковых единиц, языковых явлений и процессов;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дефицит информации текста, необходимой для решения поставленной учебной задачи;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использовать вопросы как исследовательский инструмент познания в языковом образовании;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составлять алгоритм действий и использовать его для решения учебных задач;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эффективно запоминать и систематизировать информацию.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171.12.3.4. У обучающегося будут сформированы следующие умения общения как часть коммуникативных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распознавать невербальные средства общения, понимать значение социальных знаков;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знать и распознавать предпосылки конфликтных ситуаций и смягчать конфликты, вести переговоры;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проблемы для решения в учебных и жизненных ситуациях;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самостоятельно составлять план действий, вносить необходимые коррективы в ходе его реализации;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делать выбор и брать ответственность за решение.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владеть разными способами самоконтроля (в том числе речевого), самомотивации и рефлексии;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давать адекватную оценку учебной ситуации и предлагать план ее изменения;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развивать способность управлять собственными эмоциями и эмоциями других;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осознанно относиться к другому человеку и его мнению;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признавать свое и чужое право на ошибку;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lastRenderedPageBreak/>
        <w:t>принимать себя и других, не осуждая;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проявлять открытость;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осознавать невозможность контролировать все вокруг.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171.12.3.7. У обучающегося будут сформированы следующие умения совместной деятельности: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4A6046" w:rsidRDefault="004A6046" w:rsidP="004A6046">
      <w:pPr>
        <w:pStyle w:val="ConsPlusNormal"/>
        <w:spacing w:before="240"/>
        <w:ind w:firstLine="540"/>
        <w:jc w:val="both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B197F" w:rsidRDefault="004A6046" w:rsidP="004A6046">
      <w:pPr>
        <w:pStyle w:val="ConsPlusNormal"/>
        <w:spacing w:before="240"/>
        <w:ind w:firstLine="540"/>
        <w:jc w:val="both"/>
      </w:pPr>
      <w:r>
        <w:t>оценивать качество своего вклада в</w:t>
      </w:r>
      <w:r w:rsidR="002B197F">
        <w:t>делять сферу ответственности и проявлять готовность к представлению отчета перед группой.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171.12.4. К концу обучения в 5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устные (при наличии возможности)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Участвовать в диалоге (при наличии возможности) на лингвистические темы (в </w:t>
      </w:r>
      <w:r>
        <w:lastRenderedPageBreak/>
        <w:t>рамках изученного) и в диалоге или полилоге на основе жизненных наблюдений объемом не менее 3 реплик.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прочитанный или прослушанный текст объемом не менее 100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(при наличии возможности)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не менее 110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на письме нормы современного русского литературного языка, в том числе во время списывания текста объемом 90 - 100 слов; словарного диктанта объемом 15 - 20 слов; диктанта на основе связного текста объемом 90-100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при возможности и письменного).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Применять знание основных признаков текста (повествование) в практике его создания.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предложений; классные сочинения объемом не менее 70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при возможности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171.12.4.5. Система языка. Фонетика. Графика. Орфоэпия.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звуки; понимать различие между звуком и буквой, характеризовать систему звуков.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фонетический анализ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знания по фонетике, графике и орфоэпии в практике произношения и правописания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171.12.4.6. Орфография.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изученные орфограммы.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по орфографии в практике правописания (в том числе применять знание о правописании разделительных "ъ и ь").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171.12.4.7. Лексикология.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</w:t>
      </w:r>
      <w:r>
        <w:lastRenderedPageBreak/>
        <w:t>помощью толкового словаря).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однозначные и многозначные слова, различать прямое и переносное значения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тематические группы слов, родовые и видовые понятия.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лексический анализ слов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Уметь пользоваться лексическими словарями (толковым словарем, словарями синонимов, антонимов, омонимов, паронимов).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171.12.4.8. Морфемика. Орфография.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морфему как минимальную значимую единицу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морфемы в слове (корень, приставку, суффикс, окончание), выделять основу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Находить чередование звуков в морфемах (в том числе чередование гласных с нулем звука).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морфемный анализ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"-з (-с)"; "ы //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// о" после шипящих в корне слова; "ы" и после "ц".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Уместно использовать слова с суффиксами оценки в собственной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171.12.4.9. Морфология. Культура речи. Орфография.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имена существительные, имена прилагательные, глаголы.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по морфологии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171.12.4.10. Имя существительное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Определять общее грамматическое значение, морфологические признаки и </w:t>
      </w:r>
      <w:r>
        <w:lastRenderedPageBreak/>
        <w:t>синтаксические функции имени существительного; объяснять его роль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лексико-грамматические разряды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типы склонения имен существительных, выявлять разносклоняемые и несклоняемые имена существительные.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правописания имен существительных: безударных окончаний; "о//е" после шипящих и "ц" в суффиксах и окончаниях; суффиксов "-чик- -щик-, -ек ик- (-чик-)"; корней с чередованием "а//о": "-лаг- - лож-; -раст- -ращ- -рос-; -гар- -гор-, -зар- -зор-; -клан- - -клон-, -скак- -скоч-"; употребления или неупотребления "ь" на конце имен существительных после шипящих; слитное и раздельное написание "не" с именами существительными; правописание собственных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171.12.4.11. Имя прилагательное.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частичный морфологический анализ имен прилагательных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словоизменения, произношения имен прилагательных, постановки в них ударения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правописания имен прилагательных: безударных окончаний; "о // е" после шипящих и "ц" в суффиксах и окончаниях; кратких форм имен прилагательных с основой на шипящие; нормы слитного и раздельного написания "не" с именами прилагательными.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171.12.4.12. Глагол.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глаголы совершенного и несовершенного вида, возвратные и невозвратные.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спряжение глагола, уметь спрягать глаголы.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частичный морфологический анализ глаголов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правописания глаголов: корней с чередованием "е // и"; использования "ь" после шипящих как показателя грамматической формы в инфинитиве, в форме 2-го лица единственного числа; "-тся" и "-ться" в глаголах; суффиксов "-ова- -ева-, -ыва- -ива-"; личных окончаний глагола, гласной перед суффиксом "-л-" в формах прошедшего времени глагола; слитного и раздельного написания "не" с глаголами.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171.12.4.13. Синтаксис. Культура речи. Пунктуация.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 (при наличии 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"и", союзами "а, но, однако, зато, да (в значении и), да (в значении но");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"и, но, а, однако, зато, да"; оформлять на письме диалог.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171.12.5. К концу обучения в 6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Иметь представление о русском литературном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171.12.5.2.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устные (при наличии возможности)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(при наличии возможности) на лингвистическую тему.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Участвовать в диалоге (побуждение к действию, обмен мнениями) объемом не менее 4 реплик (при наличии 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прочитанный или прослушанный текст объемом не менее 110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(при наличии возможности) и письменно формулировать тему и главную мысль текста, вопросы по содержанию текста и отвечать на них; подробно и сжато передавать в устной (при наличии возможности)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не менее 165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в устной речи (при наличии возможности) и на письме нормы современного русского литературного языка, в том числе во время списывания текста объемом 100 - 110 слов; словарного диктанта объемом 20 - 25 слов;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Выявлять средства связи предложений в тексте, в том числе притяжательные и указательные местоимения, видовременную соотнесенность глагольных форм.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(при наличии возможности)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171.12.5.5. Лексикология. Культура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Распознавать эпитеты, метафоры, олицетворения; понимать их основное </w:t>
      </w:r>
      <w:r>
        <w:lastRenderedPageBreak/>
        <w:t>коммуникативное назначение в художественном тексте и использовать в речи с целью повышения ее богатства и выразительности.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171.12.5.6. Словообразование. Культура речи. Орфография.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формообразующие и словообразующие морфемы в слове; выделять производящую основу.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словообразования имен прилагательных.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правописания сложных и сложносокращенных слов; нормы правописания корня "-кас- -кос-" с чередованием "а // о", гласных в приставках "пре- и при-"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171.12.5.7. Морфология. Культура речи. Орфография.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особенности словообразования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слитного и дефисного написания "пол- и полу-" со словами.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произношения, постановки ударения (в рамках изученного), словоизменения имен существительных.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словообразования имен прилагательных; нормы произношения имен прилагательных, нормы ударения (в рамках изученного); соблюдать нормы правописания "н и нн" в именах прилагательных, суффиксов "-к- и -ск-" имен прилагательных, сложных имен прилагательных.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Правильно употреблять собирательные имена числительные; соблюдать нормы правописания имен числительных, в том числе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правописания "ь" в формах глагола повелительного наклонения.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171.12.6. К концу обучения в 7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Иметь представление о языке как развивающемся явлении.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Осознавать взаимосвязь языка, культуры и истории народа (приводить примеры).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устные (при наличии возможности)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Участвовать в диалоге (при наличии возможности) на лингвистические темы (в рамках изученного) и темы на основе жизненных наблюдений объемом не менее 5 реплик.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диалога (при наличии возможности): диалог запрос информации, диалог сообщение информации.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прослушанный или прочитанный текст объемом не менее 120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(при наличии возможности)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(при наличии возможности)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слов; для сжатого и выборочного изложения не менее 200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в устной речи (при наличии возможности) и на письме нормы современного русского литературного языка, в том числе во время списывания текста объемом 110 - 120 слов; словарного диктанта объемом 25 - 30 слов;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лексические и грамматические средства связи предложений и частей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6 и более предложений; классные сочинения объемом не менее 150 слов с учетом стиля и жанра сочинения, характера темы).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(при наличии возможности)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нормами построения текстов публицистического стиля.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знания о функциональных разновидностях языка при выполнении языкового анализа различных видов и в речевой практике (при наличии 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171.12.6.5. Система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Распознавать метафору, олицетворение, эпитет, гиперболу, литоту; понимать их </w:t>
      </w:r>
      <w:r>
        <w:lastRenderedPageBreak/>
        <w:t>коммуникативное назначение в художественном тексте и использовать в речи как средство выразительности.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грамматические словари и справочники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171.12.6.6. Морфология. Культура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171.12.6.7. Причастие.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причастий,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Уместно использовать причастия в речи. Различать созвучные причастия и имена прилагательные (висящий висячий, горящий горячий). Правильно употреблять причастия с суффиксом "-ся". Правильно устанавливать согласование в словосочетаниях типа "прич. + сущ.".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ставить ударение в некоторых формах причастий.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правописания падежных окончаний и суффиксов причастий; "н" и "нн" в причастиях и отглагольных именах прилагательных; написания гласной перед суффиксом "-вш-" действительных причастий прошедшего времени, перед суффиксом "-нн-" страдательных причастий прошедшего времени; написания "не" с причастиями.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расставлять знаки препинания в предложениях с причастным оборотом.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171.12.6.8. Деепричастие.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деепричастия как особую группу слов. Определять признаки глагола и наречия в деепричастии.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Распознавать деепричастия совершенного и несовершенного вида.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деепричастий,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Конструировать деепричастный оборот. Определять роль деепричастия в предложении.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Уместно использовать деепричастия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ставить ударение в деепричастиях.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написания гласных в суффиксах деепричастий; правила слитного и раздельного написания "не" с деепричастиями.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строить предложения с одиночными деепричастиями и деепричастными оборотами.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Правильно расставлять знаки препинания в предложениях с одиночным деепричастием и деепричастным оборотом.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171.12.6.9. Наречие.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наречий,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слитного, раздельного и дефисного написания наречий; написания "н" и "нн" в наречиях на "-о" и "-е"; написания суффиксов "-а" и "-о" наречий с приставками "из-, до-, с-, в-, на-, за-"; употребления "ь" на конце наречий после шипящих; написания суффиксов наречий "-о" и "-е" после шипящих; написания "е" и "и" в приставках "не-" и "ни-" наречий; слитного и раздельного написания "не" с наречиями.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171.12.6.10. Слова категории состояния.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171.12.6.11. Служебные части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Давать общую характеристику служебных частей речи; объяснять их отличия от самостоятельных частей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171.12.6.12. Предлог.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нормы употребления имен существительных и местоимений с предлогами, предлогов "из с, в на" в составе словосочетаний; правила правописания производных предлогов.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171.12.6.13. Союз.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"и".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союзов,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171.12.6.14. Частица.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частиц,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171.12.6.15. Междометия и звукоподражательные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морфологический анализ междометий; применять это умение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пунктуационные нормы оформления предложений с междометиями.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грамматические омонимы.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171.12.7. К концу обучения в 8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171.12.7.1.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Иметь представление о русском языке как одном из славянских языков.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устные (при наличии возможности)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(при наличии 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Участвовать в диалоге (при наличии возможности) на лингвистические темы (в рамках изученного) и темы на основе жизненных наблюдений (объем не менее 6 реплик).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прочитанный или прослушанный текст объемом не менее 140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(при наличии возможности)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слов; для сжатого и выборочного изложения не менее 260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в устной речи (при наличии возможности) и на письме нормы современного русского литературного языка, в том числе во время списывания текста объемом 120 - 140 слов; словарного диктанта объемом 30 - 35 слов;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(при наличии возможности) и на письме правила русского речевого этикета.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</w:t>
      </w:r>
      <w:r>
        <w:lastRenderedPageBreak/>
        <w:t>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объемом 7 и более предложений; классные сочинения объемом не менее 200 слов с учетом стиля и жанра сочинения, характера темы).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тексты: собственные или 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171.12.7.5. Система языка. Синтаксис. Культура речи. Пунктуация.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Иметь представление о синтаксисе как разделе лингвистики.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словосочетание и предложение как единицы синтаксиса.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функции знаков препинания.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171.12.7.6. Словосочетание.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Применять нормы построения словосочетаний.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171.12.7.7. Предложение.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сочетаниями. Применять нормы постановки тире между подлежащим и сказуемым.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нормы построения предложений с однородными членами, связанными двойными союзами "не только... но и, как... так и".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то"); нормы постановки знаков препинания в предложениях с обобщающим словом при однородных членах.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сложные предложения, конструкции с чужой речью (в рамках изученного).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171.12.8. К концу обучения в 9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(при наличии возможности) рассказать о них.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устные монологические (при наличии возможности)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реплик, при наличии </w:t>
      </w:r>
      <w:r>
        <w:lastRenderedPageBreak/>
        <w:t>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прочитанный или прослушанный текст объемом не менее 150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в устной речи (при наличии возможности) и на письме нормы современного русского литературного языка, в том числе во время списывания текста объемом 140 - 160 слов; словарного диктанта объемом 35 - 40 слов;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Устанавливать принадлежность текста к функционально-смысловому типу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Находить в тексте типовые фрагменты описание, повествование, рассуждение-доказательство, оценочные высказывания.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Прогнозировать содержание текста по заголовку, ключевым словам, зачину или концовке.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отличительные признаки текстов разных жанров.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высказывание на основе текста: выражать свое отношение к прочитанному или прослушанному в устной (при наличии возможности) и письменной форме.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тексты с опорой на жизненный и читательский опыт;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мысль); классные сочинения объемом не менее 250 слов с учетом стиля и жанра сочинения, характера темы.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Подробно и сжато передавать в устной (при наличии возможности)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не менее 300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Составлять тезисы, конспект, писать рецензию, реферат.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171.12.8.5. Система языка. Синтаксис. Культура речи. Пунктуация. Сложносочиненное предложение.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основные средства синтаксической связи между частями сложного предложения.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Выявлять смысловые отношения между частями сложносочиненного предложения, интонационные особенности сложносочиненных предложений с разными типами </w:t>
      </w:r>
      <w:r>
        <w:lastRenderedPageBreak/>
        <w:t>смысловых отношений между частями.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особенности употребления сложносочиненных предложений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основные нормы построения сложносочиненного предложения.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и пунктуационный анализ сложносочиненных предложений.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нормы постановки знаков препинания в сложносочиненных предложениях.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171.12.8.6. Бессоюзное сложное предложение.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и пунктуационный анализ бессоюзных сложных предложений.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171.12.8.7. Прямая и косвенная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прямую и косвенную речь; выявлять синонимию предложений с прямой и косвенной речью.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построения предложений с прямой и косвенной речью, при цитировании.</w:t>
      </w:r>
    </w:p>
    <w:p w:rsidR="002B197F" w:rsidRPr="002B197F" w:rsidRDefault="002B197F" w:rsidP="002B197F">
      <w:pPr>
        <w:pStyle w:val="ConsPlusNormal"/>
        <w:spacing w:before="240"/>
        <w:ind w:firstLine="540"/>
        <w:jc w:val="both"/>
        <w:rPr>
          <w:b/>
        </w:rPr>
      </w:pPr>
      <w:r w:rsidRPr="002B197F">
        <w:rPr>
          <w:b/>
        </w:rPr>
        <w:t>171.12.9. 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171.12.9.1. Общие сведения о языке.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(при наличии возможности) рассказать о них.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171.12.9.2. Язык и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Создавать устные монологические (при наличии возможности) высказывания </w:t>
      </w:r>
      <w:r>
        <w:lastRenderedPageBreak/>
        <w:t>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реплик, при наличии возможности).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Устно пересказывать (при наличии возможности) прочитанный или прослушанный текст объемом не менее 150 слов.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Соблюдать в устной речи (при наличии возможности) и на письме нормы современного русского литературного языка, в том числе во время списывания текста объемом 140 - 160 слов; словарного диктанта объемом 35 - 40 слов;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171.12.9.3.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Устанавливать принадлежность текста к функционально-смысловому типу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Находить в тексте типовые фрагменты описание, повествование, рассуждение-доказательство, оценочные высказывания.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Прогнозировать содержание текста по заголовку, ключевым словам, зачину или концовке.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отличительные признаки текстов разных жанров.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Создавать высказывание на основе текста: выражать свое отношение к прочитанному или прослушанному в устной (при наличии возможности) и письменной форме.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Создавать тексты с опорой на жизненный и читательский опыт;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</w:t>
      </w:r>
      <w:r>
        <w:lastRenderedPageBreak/>
        <w:t>раскрыть тему, выразить главную мысль); классные сочинения объемом не менее 250 слов с учетом стиля и жанра сочинения, характера темы.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сообщение на заданную тему в виде презентации.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Подробно и сжато передавать в устной (при наличии возможности)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не менее 300 слов).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171.12.9.4. Функциональные разновидности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Составлять тезисы, конспект, писать рецензию, реферат.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171.12.9.5. Система языка. Синтаксис. Культура речи. Пунктуация. Сложноподчиненное предложение.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 xml:space="preserve">Распознавать сложноподчиненные предложения, выделять главную и придаточную </w:t>
      </w:r>
      <w:r>
        <w:lastRenderedPageBreak/>
        <w:t>части предложения, средства связи частей сложноподчиненного предложения.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подчинительные союзы и союзные слова.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Выявлять однородное, неоднородное и последовательное подчинение придаточных частей.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явления грамматической синонимии сложноподчиненных предложений и простых предложений с обособленными членами; использовать соответствующие конструкции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и пунктуационный анализ сложноподчиненных предложений.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нормы построения сложноподчиненных предложений и постановки знаков препинания в них.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171.12.9.6. Сложные предложения с разными видами союзной и бессоюзной связи.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типы сложных предложений с разными видами связи.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Понимать основные нормы построения сложных предложений с разными видами связи.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Употреблять сложные предложения с разными видами связи в речи.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Проводить синтаксический и пунктуационный анализ сложных предложений с разными видами связи.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постановки знаков препинания в сложных предложениях с разными видами связи.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171.12.9.7. Прямая и косвенная речь.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Распознавать прямую и косвенную речь; выявлять синонимию предложений с прямой и косвенной речью.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Применять правила построения предложений с прямой и косвенной речью, при цитировании.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lastRenderedPageBreak/>
        <w:t>При оценивании планируемых результатов обучения русскому языку обучающихся с НОДА необходимо учитывать такие индивидуальные особенности их развития, как: уровень развития моторики рук, уровень владения экспрессивной речью, уровень работоспособности на уроке (истощаемость центральной нервной системы). Исходя из этого, используются индивидуальные формы контроля результатов обучения русскому языку. Контрольные, самостоятельные и практические работы при необходимости могут предлагаться с использованием электронных систем тестирования, иного программного обеспечения, обеспечивающего персонифицированный учет учебных достижений обучающихся. Во время контрольных и самостоятельных работ обучающимся с НОДА могут быть предоставлены необходимые справочные материалы, опорные конспекты, наглядные пособия и другое. Текущий контроль в форме устного опроса при низком качестве устной экспрессивной речи (или отсутствии устной речи) обучающихся необходимо заменять письменными формами.</w:t>
      </w:r>
    </w:p>
    <w:p w:rsidR="002B197F" w:rsidRDefault="002B197F" w:rsidP="002B197F">
      <w:pPr>
        <w:pStyle w:val="ConsPlusNormal"/>
        <w:spacing w:before="240"/>
        <w:ind w:firstLine="540"/>
        <w:jc w:val="both"/>
      </w:pPr>
      <w:r>
        <w:t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по желанию самих обучающихся и их родителей (законных представителей).</w:t>
      </w:r>
    </w:p>
    <w:p w:rsidR="002B197F" w:rsidRDefault="002B197F" w:rsidP="002B197F">
      <w:pPr>
        <w:pStyle w:val="ConsPlusNormal"/>
        <w:jc w:val="both"/>
      </w:pPr>
    </w:p>
    <w:p w:rsidR="002B197F" w:rsidRPr="00F04648" w:rsidRDefault="002B197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637A64" w:rsidRDefault="004A5ECF">
      <w:pPr>
        <w:rPr>
          <w:lang w:val="ru-RU"/>
        </w:rPr>
        <w:sectPr w:rsidR="004A5ECF" w:rsidRPr="00637A64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163" w:name="block-1879562"/>
      <w:bookmarkEnd w:id="162"/>
      <w:r w:rsidRPr="00637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r w:rsid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5E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9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14797A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506CD2" w:rsidP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E80F97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95A" w:rsidRPr="0042695A" w:rsidRDefault="00506CD2" w:rsidP="004269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2695A" w:rsidRPr="0042695A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2695A" w:rsidRPr="0042695A" w:rsidTr="004E00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A92A24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Словосочетание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Предложение</w:t>
            </w: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986A6B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4A5ECF" w:rsidRDefault="004A5ECF" w:rsidP="0042695A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A32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506CD2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A5ECF" w:rsidRDefault="004A5ECF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5161"/>
        <w:gridCol w:w="1006"/>
        <w:gridCol w:w="1841"/>
        <w:gridCol w:w="1910"/>
        <w:gridCol w:w="2837"/>
      </w:tblGrid>
      <w:tr w:rsidR="00A327F5" w:rsidTr="00A327F5">
        <w:trPr>
          <w:trHeight w:val="144"/>
          <w:tblCellSpacing w:w="20" w:type="nil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7F5" w:rsidRDefault="00A327F5" w:rsidP="00A327F5">
            <w:pPr>
              <w:spacing w:after="0"/>
              <w:ind w:left="135"/>
            </w:pPr>
          </w:p>
        </w:tc>
        <w:tc>
          <w:tcPr>
            <w:tcW w:w="5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7F5" w:rsidRDefault="00A327F5" w:rsidP="00A32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7F5" w:rsidRDefault="00A327F5" w:rsidP="00A327F5">
            <w:pPr>
              <w:spacing w:after="0"/>
              <w:ind w:left="135"/>
            </w:pPr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7F5" w:rsidRDefault="00A327F5" w:rsidP="00A32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7F5" w:rsidRDefault="00A327F5" w:rsidP="00A327F5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7F5" w:rsidRDefault="00A327F5" w:rsidP="00A327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7F5" w:rsidRDefault="00A327F5" w:rsidP="00A327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7F5" w:rsidRDefault="00A327F5" w:rsidP="00A32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7F5" w:rsidRDefault="00A327F5" w:rsidP="00A327F5"/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Pr="00D07F90" w:rsidRDefault="00A327F5" w:rsidP="00A327F5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Pr="00D07F90" w:rsidRDefault="00A327F5" w:rsidP="00A327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Pr="00EC0A74" w:rsidRDefault="00A327F5" w:rsidP="00A327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  <w:tr w:rsidR="00A327F5" w:rsidRPr="00A92A24" w:rsidTr="00A327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7F5" w:rsidRPr="0014797A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Pr="00B17A8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Pr="00B17A85" w:rsidRDefault="00A327F5" w:rsidP="00A32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чинённо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A327F5" w:rsidRPr="00EC0A74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5141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986A6B" w:rsidTr="00A327F5">
        <w:trPr>
          <w:trHeight w:val="1017"/>
          <w:tblCellSpacing w:w="20" w:type="nil"/>
        </w:trPr>
        <w:tc>
          <w:tcPr>
            <w:tcW w:w="12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327F5" w:rsidRPr="00EC0A74" w:rsidRDefault="00A327F5" w:rsidP="00A327F5">
            <w:pPr>
              <w:spacing w:after="0"/>
              <w:rPr>
                <w:lang w:val="ru-RU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E42747" w:rsidTr="00A327F5">
        <w:trPr>
          <w:trHeight w:val="277"/>
          <w:tblCellSpacing w:w="20" w:type="nil"/>
        </w:trPr>
        <w:tc>
          <w:tcPr>
            <w:tcW w:w="12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Pr="00006B67" w:rsidRDefault="00A327F5" w:rsidP="00A327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RPr="00986A6B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27F5" w:rsidTr="00A32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7F5" w:rsidRPr="00F04648" w:rsidRDefault="00A327F5" w:rsidP="00A327F5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27F5" w:rsidRDefault="00A327F5" w:rsidP="00A327F5"/>
        </w:tc>
      </w:tr>
    </w:tbl>
    <w:p w:rsidR="00A327F5" w:rsidRPr="00E42747" w:rsidRDefault="00A327F5" w:rsidP="00A327F5">
      <w:pPr>
        <w:rPr>
          <w:lang w:val="ru-RU"/>
        </w:rPr>
        <w:sectPr w:rsidR="00A327F5" w:rsidRPr="00E427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7F5" w:rsidRPr="00A327F5" w:rsidRDefault="00A327F5">
      <w:pPr>
        <w:rPr>
          <w:lang w:val="ru-RU"/>
        </w:rPr>
        <w:sectPr w:rsidR="00A327F5" w:rsidRPr="00A32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164" w:name="block-1879564"/>
      <w:bookmarkEnd w:id="16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397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 w:rsidP="00397FE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 w:rsidP="00BF203C">
            <w:pPr>
              <w:spacing w:after="0"/>
              <w:ind w:left="135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Грабаря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лазурь»» (упр. 313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5ECF" w:rsidRPr="007A2B47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A2B4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7A2B47"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7A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BF203C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 w:rsidP="00BF203C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  <w:r w:rsidR="00726037">
              <w:rPr>
                <w:rFonts w:ascii="Times New Roman" w:hAnsi="Times New Roman"/>
                <w:color w:val="000000"/>
                <w:sz w:val="24"/>
                <w:lang w:val="ru-RU"/>
              </w:rPr>
              <w:t>.Диктант с грамматическим заданием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AB0BCA" w:rsidP="009F319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9F31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AB0BCA"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 (обучающее)</w:t>
            </w:r>
            <w:r w:rsidR="00AB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986A6B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A7059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1C6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A7059F" w:rsidP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="00506CD2"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71190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1561B6" w:rsidRDefault="00506CD2" w:rsidP="00711904">
            <w:pPr>
              <w:spacing w:after="0"/>
              <w:ind w:left="135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 w:rsid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>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</w:t>
            </w:r>
            <w:r w:rsidR="00D94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>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11904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711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="00506CD2"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  <w:r w:rsidR="00726037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грамматическим заданием.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2603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2603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2603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2603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726037" w:rsidRDefault="00506CD2">
            <w:pPr>
              <w:spacing w:after="0"/>
              <w:rPr>
                <w:lang w:val="ru-RU"/>
              </w:rPr>
            </w:pP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 w:rsidP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А. Грицая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5ECF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FD5082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FD5082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627986"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9B4F4F" w:rsidRDefault="009B4F4F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C35E9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C35E96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B17988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B1798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988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B17988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B17988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наречиями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88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279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7988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3A6A2E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A6A2E" w:rsidRDefault="003A6A2E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A6A2E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C35E96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RPr="00C35E9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6A2E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Default="0014797A" w:rsidP="003A6A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3A6A2E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33A60" w:rsidRPr="00A33A60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60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3A60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14797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  <w:r w:rsidR="00A33A60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53A6C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A60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3A60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1479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</w:tr>
      <w:tr w:rsidR="0014797A" w:rsidRPr="00454B3E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454B3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62751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2751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353A6C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4D070E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  <w:r w:rsidR="00726037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грамматическим заданием.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726037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726037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726037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726037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334DE3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857C9" w:rsidRPr="004D070E" w:rsidRDefault="00D857C9" w:rsidP="004D070E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 w:rsidP="00627986"/>
        </w:tc>
        <w:tc>
          <w:tcPr>
            <w:tcW w:w="0" w:type="auto"/>
            <w:vAlign w:val="center"/>
          </w:tcPr>
          <w:p w:rsidR="00D857C9" w:rsidRDefault="00D857C9" w:rsidP="00627986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4A5ECF" w:rsidTr="004E00A7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857AFD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 w:rsid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«Нужно ли отказываться от заимствований в русском языке?» (упр. 43)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C27AC" w:rsidP="005C27AC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FB0432" w:rsidP="00FB0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Согласование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Управление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Примыкание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FB043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</w:t>
            </w:r>
            <w:r w:rsid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неполные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B0432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857AFD" w:rsidRDefault="00857AFD" w:rsidP="00857AFD">
            <w:pPr>
              <w:spacing w:after="0"/>
              <w:ind w:left="135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FB043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934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сказуемых.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между подлежащим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5ECF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4A395D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80934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B80934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Левитана «Осенний день. Сокольники»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 w:rsidRPr="00D77D58"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К. Юона «Мартовское солнце» (упр. 296)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 w:rsidR="00B80934"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934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91002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B80934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  <w:r w:rsidR="00C97691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дружба»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002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B80934" w:rsidP="00B80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(упр. 449)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2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В. Амлинского «Тучи над городом встали» (упр. 478)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ми, обращениями и междометиями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ями, обращениями и междометиями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002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  <w:r w:rsid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Диктант с </w:t>
            </w:r>
            <w:r w:rsidR="00726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грамматическим заданием.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726037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726037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726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726037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726037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(упр. 534)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334DE3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A7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A7" w:rsidRPr="00F04648" w:rsidRDefault="004E00A7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0A7" w:rsidRPr="00FB0432" w:rsidRDefault="004E00A7" w:rsidP="00697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36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0A7" w:rsidRDefault="004E00A7" w:rsidP="00D77D58"/>
        </w:tc>
        <w:tc>
          <w:tcPr>
            <w:tcW w:w="0" w:type="auto"/>
            <w:vAlign w:val="center"/>
          </w:tcPr>
          <w:p w:rsidR="004E00A7" w:rsidRDefault="004E00A7" w:rsidP="00D77D58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F6E" w:rsidRDefault="00506CD2" w:rsidP="00B10F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10F6E" w:rsidRPr="007163F9"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A327F5" w:rsidRDefault="00A327F5" w:rsidP="00B10F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XSpec="center" w:tblpY="807"/>
        <w:tblW w:w="14275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3629"/>
        <w:gridCol w:w="1067"/>
        <w:gridCol w:w="1746"/>
        <w:gridCol w:w="1701"/>
        <w:gridCol w:w="1065"/>
        <w:gridCol w:w="60"/>
        <w:gridCol w:w="9"/>
        <w:gridCol w:w="6"/>
        <w:gridCol w:w="15"/>
        <w:gridCol w:w="15"/>
        <w:gridCol w:w="15"/>
        <w:gridCol w:w="15"/>
        <w:gridCol w:w="15"/>
        <w:gridCol w:w="15"/>
        <w:gridCol w:w="1038"/>
        <w:gridCol w:w="109"/>
        <w:gridCol w:w="32"/>
        <w:gridCol w:w="2552"/>
        <w:gridCol w:w="48"/>
        <w:gridCol w:w="206"/>
        <w:gridCol w:w="29"/>
      </w:tblGrid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DD0" w:rsidRPr="00096602" w:rsidRDefault="003C6DD0" w:rsidP="00660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DD0" w:rsidRPr="00096602" w:rsidRDefault="003C6DD0" w:rsidP="00660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DD0" w:rsidRPr="00096602" w:rsidRDefault="003C6DD0" w:rsidP="00660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DD0" w:rsidRPr="00096602" w:rsidRDefault="003C6DD0" w:rsidP="00660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приставок. Входной контрольный диктант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ошибками. Повторение. Правописание суффиксов слов разных частей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(тестирование) «Основные орфографические и пунктуационные нормы»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Виды речевой деятельности: говорение, письмо, слушание, чтение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Р.Р.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Изложение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сжатое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ошибками. Текст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как речевое произведение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научного текста.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6DD0" w:rsidRPr="002206B5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диктант по итогам первой четверти. Анализ контрольного диктанта. Работа над ошибками.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Р.Р. Сочинение-рассуждение на лингвистическую тему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26-30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Понятие о сложном предложении. Классификация типов сложных предложений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Р.Р. Сочинение-рассуждение на нравственную тему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34-35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Сложносочиненные предложения с противительными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DD0" w:rsidRPr="00A258C7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Сложносочиненные </w:t>
            </w: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предложения с разными союзами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Смысловые отношения между частями сложносочиненного предложения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сложных предложений. Смысловые отношения между частями сложносочиненного предложения. </w:t>
            </w: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Практикум.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C6DD0" w:rsidRPr="00096602" w:rsidTr="00660B58">
        <w:trPr>
          <w:gridAfter w:val="1"/>
          <w:wAfter w:w="29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48-49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Контрольный диктант за первое полугодие. Работа над ошибками. Анализ контрольного диктанта.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7" w:type="dxa"/>
            <w:gridSpan w:val="5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DD0" w:rsidRPr="00096602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50-51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сложносочиненных предложениях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сложносочиненных предложениях. Пунктуационный анализ.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сложносочиненных предложениях. </w:t>
            </w: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знака препинания в сложносочиненном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и пунктуации анализ сложносочиненного </w:t>
            </w: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предложения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3C6DD0" w:rsidRPr="00096602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и пунктуации анализ сложносочиненного предложения. </w:t>
            </w: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Практикум.</w:t>
            </w: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сложносочиненных в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темы «Сложносочиненных предложений»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6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C6DD0" w:rsidRPr="00096602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темы «Сложносочиненных предложений». </w:t>
            </w: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(тестирование) по теме «Сложносочиненное предложение». Работа над ошибками. Повторительно-обобщающий урок.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6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11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11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096602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096602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бессоюзных сложных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3C6DD0" w:rsidRPr="00096602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Р.Р. Сочинение на нравственную тему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Бессоюзные сложные предложения со значением причины, пояснения, дополнения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0966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3C6DD0" w:rsidRPr="00334DE3" w:rsidTr="00660B58">
        <w:trPr>
          <w:gridAfter w:val="2"/>
          <w:wAfter w:w="235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72-74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10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6-77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C6DD0" w:rsidRPr="00096602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79-80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итогам третьей четверти. Работа над ошибками. Анализ контрольного диктанта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C6DD0" w:rsidRPr="00096602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Р.Р. Сжатое изложение с грамматическим заданием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86-88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ab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89-90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Косве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ная речь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1-93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DD0" w:rsidRPr="00096602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5-96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Итоговый контрольный диктант. Анализ контрольного диктанта. Работа над ошибками.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gridSpan w:val="7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97-98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99-100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DD0" w:rsidRPr="00334DE3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0966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3C6DD0" w:rsidRPr="00096602" w:rsidTr="00660B58">
        <w:trPr>
          <w:gridAfter w:val="3"/>
          <w:wAfter w:w="283" w:type="dxa"/>
          <w:trHeight w:val="144"/>
          <w:tblCellSpacing w:w="20" w:type="nil"/>
        </w:trPr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096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14"/>
            <w:tcMar>
              <w:top w:w="50" w:type="dxa"/>
              <w:left w:w="100" w:type="dxa"/>
            </w:tcMar>
            <w:vAlign w:val="center"/>
          </w:tcPr>
          <w:p w:rsidR="003C6DD0" w:rsidRPr="00096602" w:rsidRDefault="003C6DD0" w:rsidP="00660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DD0" w:rsidRDefault="003C6DD0" w:rsidP="003C6D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27F5" w:rsidRDefault="00A327F5" w:rsidP="00B10F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27F5" w:rsidRPr="00A327F5" w:rsidRDefault="00A327F5" w:rsidP="00B10F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27F5" w:rsidRDefault="00A327F5" w:rsidP="00A327F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3983"/>
        <w:gridCol w:w="1054"/>
        <w:gridCol w:w="1841"/>
        <w:gridCol w:w="1910"/>
        <w:gridCol w:w="1347"/>
        <w:gridCol w:w="2812"/>
      </w:tblGrid>
      <w:tr w:rsidR="00A327F5" w:rsidTr="00A327F5">
        <w:trPr>
          <w:trHeight w:val="144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3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27F5" w:rsidRDefault="00A327F5" w:rsidP="00A327F5">
            <w:pPr>
              <w:spacing w:after="0" w:line="240" w:lineRule="auto"/>
            </w:pPr>
          </w:p>
        </w:tc>
        <w:tc>
          <w:tcPr>
            <w:tcW w:w="3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27F5" w:rsidRDefault="00A327F5" w:rsidP="00A327F5">
            <w:pPr>
              <w:spacing w:after="0" w:line="240" w:lineRule="auto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27F5" w:rsidRDefault="00A327F5" w:rsidP="00A327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27F5" w:rsidRDefault="00A327F5" w:rsidP="00A327F5">
            <w:pPr>
              <w:spacing w:after="0" w:line="240" w:lineRule="auto"/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334DE3" w:rsidTr="00A327F5">
        <w:trPr>
          <w:trHeight w:val="766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A327F5" w:rsidTr="00A327F5">
        <w:trPr>
          <w:trHeight w:val="727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 Диктант с грамматическим заданием.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Tr="00A327F5">
        <w:trPr>
          <w:trHeight w:val="343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Повторение. Правописание корней и приставок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4346</w:t>
              </w:r>
            </w:hyperlink>
          </w:p>
        </w:tc>
      </w:tr>
      <w:tr w:rsidR="00A327F5" w:rsidRPr="00334DE3" w:rsidTr="00A327F5">
        <w:trPr>
          <w:trHeight w:val="965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4472</w:t>
              </w:r>
            </w:hyperlink>
          </w:p>
        </w:tc>
      </w:tr>
      <w:tr w:rsidR="00A327F5" w:rsidTr="00A327F5">
        <w:trPr>
          <w:trHeight w:val="330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727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Р.Р.Подготовка к сжатому изложению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2E2EE1" w:rsidTr="00A327F5">
        <w:trPr>
          <w:trHeight w:val="238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Сжатое изложение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сжатого изложения. Текст как речевое произведение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5430</w:t>
              </w:r>
            </w:hyperlink>
          </w:p>
        </w:tc>
      </w:tr>
      <w:tr w:rsidR="00A327F5" w:rsidRPr="00334DE3" w:rsidTr="00A327F5">
        <w:trPr>
          <w:trHeight w:val="978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2E2EE1" w:rsidTr="00A327F5">
        <w:trPr>
          <w:trHeight w:val="661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работа. Диктант с грамматическим заданием  за 1 четверть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2E2EE1" w:rsidTr="00A327F5">
        <w:trPr>
          <w:trHeight w:val="410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31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Научный стиль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A327F5" w:rsidRPr="00334DE3" w:rsidTr="00A327F5">
        <w:trPr>
          <w:trHeight w:val="727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Подготовка к сочинению-рассуждению на лингвистическую тему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2E2EE1" w:rsidTr="00A327F5">
        <w:trPr>
          <w:trHeight w:val="872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Сочинение-рассуждение на лингвистическую тему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2E2EE1" w:rsidTr="00A327F5">
        <w:trPr>
          <w:trHeight w:val="515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32-33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36-37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2E2EE1" w:rsidTr="00A327F5">
        <w:trPr>
          <w:trHeight w:val="1163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Подготовка к сочинению-рассуждению на лингвистическую тему</w:t>
            </w:r>
          </w:p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</w:tr>
      <w:tr w:rsidR="00A327F5" w:rsidRPr="00334DE3" w:rsidTr="00A327F5">
        <w:trPr>
          <w:trHeight w:val="766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Сочинение-рассуждение на лингвистическую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(определение понятия и комментарий)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 Классификация сложноподчинённых предложений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42-43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определительными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49-50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8518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8770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RPr="00334DE3" w:rsidTr="00A327F5">
        <w:trPr>
          <w:trHeight w:val="1017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59-60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A327F5" w:rsidRPr="002E2EE1" w:rsidTr="00A327F5">
        <w:trPr>
          <w:trHeight w:val="740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работа. Диктант с грамматическим заданием  за 1 полугодие.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2E2EE1" w:rsidTr="00A327F5">
        <w:trPr>
          <w:trHeight w:val="330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766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63-64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2E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Сложноподчинённые предложения с придаточными образа действия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66-67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несколькими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73-74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75-76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предложении. 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RPr="002E2EE1" w:rsidTr="00A327F5">
        <w:trPr>
          <w:trHeight w:val="780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Подготовка сочинению на нравственную тему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27F5" w:rsidRPr="002E2EE1" w:rsidTr="00A327F5">
        <w:trPr>
          <w:trHeight w:val="211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 на нравственную тему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 Правила постановки знаков препинания в сложноподчинённых предложениях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82-83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84-85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88-89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780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A327F5" w:rsidTr="00A327F5">
        <w:trPr>
          <w:trHeight w:val="185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Сложное предложение с разными видами союзной и бессоюзной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 видами союзной и бессоюзной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727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2E2EE1" w:rsidTr="00A327F5">
        <w:trPr>
          <w:trHeight w:val="397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работа. Диктант с грамматическим заданием за 3 ч.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2E2EE1" w:rsidTr="00A327F5">
        <w:trPr>
          <w:trHeight w:val="145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2E2EE1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106-107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111-112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502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сжатому изложению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Tr="00A327F5">
        <w:trPr>
          <w:trHeight w:val="159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116-117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изложения. Прямая речь. Знаки препинания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934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fbaabdda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fbaabdda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327F5" w:rsidRPr="00BB4B32" w:rsidTr="00A327F5">
        <w:trPr>
          <w:trHeight w:val="529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="00BB4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Диктант с грамматическим заданием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 год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BB4B32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Pr="00BB4B32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 w:rsidRPr="00BB4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</w:tr>
      <w:tr w:rsidR="00A327F5" w:rsidRPr="00BB4B32" w:rsidTr="00A327F5">
        <w:trPr>
          <w:trHeight w:val="132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Pr="00BB4B32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</w:tr>
      <w:tr w:rsidR="00A327F5" w:rsidRPr="00334DE3" w:rsidTr="00A327F5">
        <w:trPr>
          <w:trHeight w:val="991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126-127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Повторение. Речь устная и письменная, диалогическая и монологическая, полилог.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327F5" w:rsidTr="00A327F5">
        <w:trPr>
          <w:trHeight w:val="953"/>
        </w:trPr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128-129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327F5" w:rsidRDefault="00A327F5" w:rsidP="00A327F5">
            <w:pPr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ind w:left="135" w:firstLine="36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 w:line="240" w:lineRule="auto"/>
              <w:ind w:firstLine="36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130-131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327F5" w:rsidRPr="00334DE3" w:rsidTr="00A327F5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132-133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простом и сложном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327F5" w:rsidRPr="00334DE3" w:rsidTr="00A327F5">
        <w:trPr>
          <w:trHeight w:val="965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134-136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spacing w:after="0"/>
              <w:ind w:left="135" w:firstLine="360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370</w:t>
              </w:r>
            </w:hyperlink>
          </w:p>
        </w:tc>
      </w:tr>
      <w:tr w:rsidR="00A327F5" w:rsidTr="00A327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27F5" w:rsidRDefault="00A327F5" w:rsidP="00A327F5">
            <w:pPr>
              <w:spacing w:after="0"/>
              <w:ind w:left="135" w:firstLine="3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27F5" w:rsidRDefault="00A327F5" w:rsidP="00A327F5">
            <w:pPr>
              <w:ind w:firstLine="36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7F5" w:rsidRDefault="00A327F5" w:rsidP="00A327F5">
            <w:pPr>
              <w:ind w:firstLine="360"/>
              <w:rPr>
                <w:lang w:val="ru-RU"/>
              </w:rPr>
            </w:pPr>
          </w:p>
        </w:tc>
      </w:tr>
    </w:tbl>
    <w:p w:rsidR="00A327F5" w:rsidRPr="00A327F5" w:rsidRDefault="00A327F5" w:rsidP="00B10F6E">
      <w:pPr>
        <w:spacing w:after="0"/>
        <w:ind w:left="120"/>
        <w:rPr>
          <w:lang w:val="ru-RU"/>
        </w:rPr>
      </w:pPr>
    </w:p>
    <w:p w:rsidR="004A5ECF" w:rsidRDefault="004A5ECF" w:rsidP="00B10F6E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Pr="005240E5" w:rsidRDefault="00506CD2">
      <w:pPr>
        <w:spacing w:after="0"/>
        <w:ind w:left="120"/>
        <w:rPr>
          <w:lang w:val="ru-RU"/>
        </w:rPr>
      </w:pPr>
      <w:bookmarkStart w:id="165" w:name="block-1879563"/>
      <w:bookmarkEnd w:id="164"/>
      <w:r w:rsidRPr="005240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5ECF" w:rsidRPr="005240E5" w:rsidRDefault="00506CD2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 w:rsidR="005240E5"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М.Т. Баранов, Т.А. Ладыженская,  Л.А. Тростенцова, Н.В. Ладыженская, А.Д. Дейкина, Л.Т. Григорян,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О.М. Александрова, </w:t>
      </w:r>
      <w:r>
        <w:rPr>
          <w:rFonts w:ascii="Times New Roman" w:hAnsi="Times New Roman"/>
          <w:color w:val="000000"/>
          <w:sz w:val="28"/>
          <w:lang w:val="ru-RU"/>
        </w:rPr>
        <w:t xml:space="preserve">И.И. Кулибаба, Л.Г. Антонова. Русский язык: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color w:val="000000"/>
          <w:sz w:val="28"/>
          <w:lang w:val="ru-RU"/>
        </w:rPr>
        <w:t>класс. Учебник в 2-х частях. Часть вторая.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5240E5" w:rsidRPr="005240E5" w:rsidRDefault="005240E5" w:rsidP="0096704C">
      <w:pPr>
        <w:pStyle w:val="ae"/>
        <w:spacing w:after="0" w:line="240" w:lineRule="auto"/>
        <w:ind w:left="480"/>
        <w:rPr>
          <w:lang w:val="ru-RU"/>
        </w:rPr>
      </w:pP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5ECF" w:rsidRPr="005240E5" w:rsidRDefault="00506CD2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ECF" w:rsidRPr="00B87B7E" w:rsidRDefault="00506CD2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 w:rsidR="0096704C">
        <w:rPr>
          <w:rFonts w:ascii="Times New Roman" w:hAnsi="Times New Roman"/>
          <w:color w:val="000000"/>
          <w:sz w:val="28"/>
          <w:lang w:val="ru-RU"/>
        </w:rPr>
        <w:t>М.А. Бондаренко. Русский язы</w:t>
      </w:r>
      <w:r w:rsidR="00B87B7E">
        <w:rPr>
          <w:rFonts w:ascii="Times New Roman" w:hAnsi="Times New Roman"/>
          <w:color w:val="000000"/>
          <w:sz w:val="28"/>
          <w:lang w:val="ru-RU"/>
        </w:rPr>
        <w:t>к. 5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B87B7E" w:rsidRPr="00A92A24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A92A24" w:rsidRPr="00A92A24" w:rsidRDefault="00A92A24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4A5ECF" w:rsidRDefault="004A5ECF">
      <w:pPr>
        <w:spacing w:after="0"/>
        <w:ind w:left="120"/>
        <w:rPr>
          <w:lang w:val="ru-RU"/>
        </w:rPr>
      </w:pPr>
    </w:p>
    <w:p w:rsidR="00A92A24" w:rsidRPr="005240E5" w:rsidRDefault="00A92A24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  <w:r w:rsidRPr="005240E5">
        <w:rPr>
          <w:rFonts w:ascii="Times New Roman" w:hAnsi="Times New Roman"/>
          <w:color w:val="333333"/>
          <w:sz w:val="28"/>
          <w:lang w:val="ru-RU"/>
        </w:rPr>
        <w:t>​‌‌</w:t>
      </w: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506CD2" w:rsidRPr="0096704C" w:rsidRDefault="005240E5">
      <w:pPr>
        <w:rPr>
          <w:lang w:val="ru-RU"/>
        </w:rPr>
      </w:pPr>
      <w:r w:rsidRPr="005240E5">
        <w:rPr>
          <w:rFonts w:ascii="Times New Roman" w:hAnsi="Times New Roman" w:cs="Times New Roman"/>
          <w:sz w:val="28"/>
        </w:rPr>
        <w:t>school</w:t>
      </w:r>
      <w:r w:rsidRPr="005240E5">
        <w:rPr>
          <w:rFonts w:ascii="Times New Roman" w:hAnsi="Times New Roman" w:cs="Times New Roman"/>
          <w:sz w:val="28"/>
          <w:lang w:val="ru-RU"/>
        </w:rPr>
        <w:t>-</w:t>
      </w:r>
      <w:r w:rsidRPr="005240E5">
        <w:rPr>
          <w:rFonts w:ascii="Times New Roman" w:hAnsi="Times New Roman" w:cs="Times New Roman"/>
          <w:sz w:val="28"/>
        </w:rPr>
        <w:t>collection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165"/>
    </w:p>
    <w:sectPr w:rsidR="00506CD2" w:rsidRPr="0096704C" w:rsidSect="005D4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79A"/>
    <w:multiLevelType w:val="multilevel"/>
    <w:tmpl w:val="438E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E640692"/>
    <w:multiLevelType w:val="hybridMultilevel"/>
    <w:tmpl w:val="7DE65C42"/>
    <w:lvl w:ilvl="0" w:tplc="6128BF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0442"/>
    <w:multiLevelType w:val="hybridMultilevel"/>
    <w:tmpl w:val="1E5C1332"/>
    <w:lvl w:ilvl="0" w:tplc="D69003F2">
      <w:start w:val="1"/>
      <w:numFmt w:val="decimal"/>
      <w:lvlText w:val="%1."/>
      <w:lvlJc w:val="left"/>
      <w:pPr>
        <w:ind w:left="5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8D4DA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28DC023C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1D26A7CC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E12AA53E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EAA695AE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AF746C4E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761A5ABA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ED7A0916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4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A5ECF"/>
    <w:rsid w:val="00006B67"/>
    <w:rsid w:val="000567A4"/>
    <w:rsid w:val="0014797A"/>
    <w:rsid w:val="001561B6"/>
    <w:rsid w:val="001E0B38"/>
    <w:rsid w:val="00230D6D"/>
    <w:rsid w:val="00237EBF"/>
    <w:rsid w:val="002A2E18"/>
    <w:rsid w:val="002B197F"/>
    <w:rsid w:val="002C6FAA"/>
    <w:rsid w:val="00310CD3"/>
    <w:rsid w:val="0031445F"/>
    <w:rsid w:val="00334DE3"/>
    <w:rsid w:val="00353A6C"/>
    <w:rsid w:val="00364D6A"/>
    <w:rsid w:val="00365E03"/>
    <w:rsid w:val="003717E0"/>
    <w:rsid w:val="00397FE8"/>
    <w:rsid w:val="003A6A2E"/>
    <w:rsid w:val="003B782A"/>
    <w:rsid w:val="003C6DD0"/>
    <w:rsid w:val="0042695A"/>
    <w:rsid w:val="00454B3E"/>
    <w:rsid w:val="004A395D"/>
    <w:rsid w:val="004A5ECF"/>
    <w:rsid w:val="004A6046"/>
    <w:rsid w:val="004D070E"/>
    <w:rsid w:val="004E00A7"/>
    <w:rsid w:val="00506CD2"/>
    <w:rsid w:val="005240E5"/>
    <w:rsid w:val="00563FB0"/>
    <w:rsid w:val="005B713C"/>
    <w:rsid w:val="005C27AC"/>
    <w:rsid w:val="005D4658"/>
    <w:rsid w:val="00627986"/>
    <w:rsid w:val="00637A64"/>
    <w:rsid w:val="00661C94"/>
    <w:rsid w:val="00662751"/>
    <w:rsid w:val="00697D9B"/>
    <w:rsid w:val="00711904"/>
    <w:rsid w:val="00726037"/>
    <w:rsid w:val="00767612"/>
    <w:rsid w:val="007959DE"/>
    <w:rsid w:val="007A2B47"/>
    <w:rsid w:val="00825E3B"/>
    <w:rsid w:val="00857AFD"/>
    <w:rsid w:val="008A41C6"/>
    <w:rsid w:val="008A65EF"/>
    <w:rsid w:val="008B2E58"/>
    <w:rsid w:val="00910028"/>
    <w:rsid w:val="00923E1A"/>
    <w:rsid w:val="00934DBA"/>
    <w:rsid w:val="0096704C"/>
    <w:rsid w:val="00986A6B"/>
    <w:rsid w:val="009A13C5"/>
    <w:rsid w:val="009B4F4F"/>
    <w:rsid w:val="009B72E6"/>
    <w:rsid w:val="009F3197"/>
    <w:rsid w:val="00A327F5"/>
    <w:rsid w:val="00A33A60"/>
    <w:rsid w:val="00A7059F"/>
    <w:rsid w:val="00A76833"/>
    <w:rsid w:val="00A92A24"/>
    <w:rsid w:val="00AB0BCA"/>
    <w:rsid w:val="00AC1370"/>
    <w:rsid w:val="00AD534E"/>
    <w:rsid w:val="00B10F6E"/>
    <w:rsid w:val="00B17988"/>
    <w:rsid w:val="00B211AD"/>
    <w:rsid w:val="00B44A8D"/>
    <w:rsid w:val="00B80934"/>
    <w:rsid w:val="00B87B7E"/>
    <w:rsid w:val="00BB4B32"/>
    <w:rsid w:val="00BC2D28"/>
    <w:rsid w:val="00BC63BC"/>
    <w:rsid w:val="00BF203C"/>
    <w:rsid w:val="00C35E96"/>
    <w:rsid w:val="00C97691"/>
    <w:rsid w:val="00CB7922"/>
    <w:rsid w:val="00D71838"/>
    <w:rsid w:val="00D77D58"/>
    <w:rsid w:val="00D857C9"/>
    <w:rsid w:val="00D940EC"/>
    <w:rsid w:val="00DA6CAD"/>
    <w:rsid w:val="00DC5B1E"/>
    <w:rsid w:val="00DF7A78"/>
    <w:rsid w:val="00E06DF6"/>
    <w:rsid w:val="00E07681"/>
    <w:rsid w:val="00E80F97"/>
    <w:rsid w:val="00EA3DBC"/>
    <w:rsid w:val="00F04648"/>
    <w:rsid w:val="00F1066B"/>
    <w:rsid w:val="00F22AF6"/>
    <w:rsid w:val="00F335C6"/>
    <w:rsid w:val="00F53F78"/>
    <w:rsid w:val="00F63403"/>
    <w:rsid w:val="00F81C64"/>
    <w:rsid w:val="00FA0D73"/>
    <w:rsid w:val="00FB0432"/>
    <w:rsid w:val="00FB42E3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27F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  <w:lang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327F5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327F5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327F5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327F5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658"/>
    <w:rPr>
      <w:color w:val="0563C1" w:themeColor="hyperlink"/>
      <w:u w:val="single"/>
    </w:rPr>
  </w:style>
  <w:style w:type="table" w:styleId="ac">
    <w:name w:val="Table Grid"/>
    <w:basedOn w:val="a1"/>
    <w:uiPriority w:val="99"/>
    <w:rsid w:val="005D4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  <w:style w:type="paragraph" w:customStyle="1" w:styleId="ConsPlusNormal">
    <w:name w:val="ConsPlusNormal"/>
    <w:rsid w:val="002B1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2B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327F5"/>
    <w:rPr>
      <w:rFonts w:asciiTheme="majorHAnsi" w:eastAsiaTheme="majorEastAsia" w:hAnsiTheme="majorHAnsi" w:cstheme="majorBidi"/>
      <w:color w:val="5B9BD5" w:themeColor="accent1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A327F5"/>
    <w:rPr>
      <w:rFonts w:asciiTheme="majorHAnsi" w:eastAsiaTheme="majorEastAsia" w:hAnsiTheme="majorHAnsi" w:cstheme="majorBidi"/>
      <w:i/>
      <w:iCs/>
      <w:color w:val="5B9BD5" w:themeColor="accent1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A327F5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A327F5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A327F5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bidi="en-US"/>
    </w:rPr>
  </w:style>
  <w:style w:type="character" w:styleId="af1">
    <w:name w:val="Strong"/>
    <w:basedOn w:val="a0"/>
    <w:uiPriority w:val="22"/>
    <w:qFormat/>
    <w:rsid w:val="00A327F5"/>
    <w:rPr>
      <w:b/>
      <w:bCs/>
      <w:spacing w:val="0"/>
    </w:rPr>
  </w:style>
  <w:style w:type="paragraph" w:styleId="af2">
    <w:name w:val="No Spacing"/>
    <w:basedOn w:val="a"/>
    <w:link w:val="af3"/>
    <w:uiPriority w:val="1"/>
    <w:qFormat/>
    <w:rsid w:val="00A327F5"/>
    <w:pPr>
      <w:spacing w:after="0" w:line="240" w:lineRule="auto"/>
    </w:pPr>
    <w:rPr>
      <w:lang w:bidi="en-US"/>
    </w:rPr>
  </w:style>
  <w:style w:type="character" w:customStyle="1" w:styleId="af3">
    <w:name w:val="Без интервала Знак"/>
    <w:basedOn w:val="a0"/>
    <w:link w:val="af2"/>
    <w:uiPriority w:val="1"/>
    <w:rsid w:val="00A327F5"/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A327F5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A327F5"/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A327F5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A327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  <w:lang w:bidi="en-US"/>
    </w:rPr>
  </w:style>
  <w:style w:type="character" w:styleId="af6">
    <w:name w:val="Subtle Emphasis"/>
    <w:uiPriority w:val="19"/>
    <w:qFormat/>
    <w:rsid w:val="00A327F5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A327F5"/>
    <w:rPr>
      <w:b/>
      <w:bCs/>
      <w:i/>
      <w:iCs/>
      <w:color w:val="5B9BD5" w:themeColor="accent1"/>
      <w:sz w:val="22"/>
      <w:szCs w:val="22"/>
    </w:rPr>
  </w:style>
  <w:style w:type="character" w:styleId="af8">
    <w:name w:val="Subtle Reference"/>
    <w:uiPriority w:val="31"/>
    <w:qFormat/>
    <w:rsid w:val="00A327F5"/>
    <w:rPr>
      <w:color w:val="auto"/>
      <w:u w:val="single" w:color="A5A5A5" w:themeColor="accent3"/>
    </w:rPr>
  </w:style>
  <w:style w:type="character" w:styleId="af9">
    <w:name w:val="Intense Reference"/>
    <w:basedOn w:val="a0"/>
    <w:uiPriority w:val="32"/>
    <w:qFormat/>
    <w:rsid w:val="00A327F5"/>
    <w:rPr>
      <w:b/>
      <w:bCs/>
      <w:color w:val="7B7B7B" w:themeColor="accent3" w:themeShade="BF"/>
      <w:u w:val="single" w:color="A5A5A5" w:themeColor="accent3"/>
    </w:rPr>
  </w:style>
  <w:style w:type="character" w:styleId="afa">
    <w:name w:val="Book Title"/>
    <w:basedOn w:val="a0"/>
    <w:uiPriority w:val="33"/>
    <w:qFormat/>
    <w:rsid w:val="00A327F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A327F5"/>
    <w:pPr>
      <w:keepNext w:val="0"/>
      <w:keepLines w:val="0"/>
      <w:pBdr>
        <w:bottom w:val="single" w:sz="12" w:space="1" w:color="2E74B5" w:themeColor="accent1" w:themeShade="BF"/>
      </w:pBdr>
      <w:spacing w:before="600" w:after="80" w:line="240" w:lineRule="auto"/>
      <w:outlineLvl w:val="9"/>
    </w:pPr>
    <w:rPr>
      <w:sz w:val="24"/>
      <w:szCs w:val="24"/>
      <w:lang w:bidi="en-US"/>
    </w:rPr>
  </w:style>
  <w:style w:type="character" w:styleId="afc">
    <w:name w:val="FollowedHyperlink"/>
    <w:basedOn w:val="a0"/>
    <w:uiPriority w:val="99"/>
    <w:semiHidden/>
    <w:unhideWhenUsed/>
    <w:rsid w:val="00A327F5"/>
    <w:rPr>
      <w:color w:val="954F72" w:themeColor="followedHyperlink"/>
      <w:u w:val="single"/>
    </w:rPr>
  </w:style>
  <w:style w:type="paragraph" w:styleId="afd">
    <w:name w:val="Body Text"/>
    <w:basedOn w:val="a"/>
    <w:link w:val="afe"/>
    <w:uiPriority w:val="1"/>
    <w:unhideWhenUsed/>
    <w:qFormat/>
    <w:rsid w:val="00A32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e">
    <w:name w:val="Основной текст Знак"/>
    <w:basedOn w:val="a0"/>
    <w:link w:val="afd"/>
    <w:uiPriority w:val="1"/>
    <w:rsid w:val="00A327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1">
    <w:name w:val="Заголовок 11"/>
    <w:basedOn w:val="a"/>
    <w:uiPriority w:val="1"/>
    <w:qFormat/>
    <w:rsid w:val="00A327F5"/>
    <w:pPr>
      <w:widowControl w:val="0"/>
      <w:autoSpaceDE w:val="0"/>
      <w:autoSpaceDN w:val="0"/>
      <w:spacing w:before="64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f">
    <w:name w:val="Normal (Web)"/>
    <w:basedOn w:val="a"/>
    <w:link w:val="aff0"/>
    <w:uiPriority w:val="99"/>
    <w:unhideWhenUsed/>
    <w:rsid w:val="00A3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327F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A327F5"/>
    <w:pPr>
      <w:widowControl w:val="0"/>
      <w:autoSpaceDE w:val="0"/>
      <w:autoSpaceDN w:val="0"/>
      <w:spacing w:after="0" w:line="240" w:lineRule="auto"/>
      <w:ind w:left="29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327F5"/>
    <w:pPr>
      <w:widowControl w:val="0"/>
      <w:autoSpaceDE w:val="0"/>
      <w:autoSpaceDN w:val="0"/>
      <w:spacing w:before="61" w:after="0" w:line="240" w:lineRule="auto"/>
      <w:ind w:left="82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327F5"/>
  </w:style>
  <w:style w:type="character" w:customStyle="1" w:styleId="aff0">
    <w:name w:val="Обычный (веб) Знак"/>
    <w:basedOn w:val="a0"/>
    <w:link w:val="aff"/>
    <w:uiPriority w:val="99"/>
    <w:locked/>
    <w:rsid w:val="00A327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Предложение без ном"/>
    <w:basedOn w:val="a"/>
    <w:rsid w:val="00A327F5"/>
    <w:pPr>
      <w:overflowPunct w:val="0"/>
      <w:autoSpaceDE w:val="0"/>
      <w:autoSpaceDN w:val="0"/>
      <w:adjustRightInd w:val="0"/>
      <w:spacing w:after="0" w:line="240" w:lineRule="auto"/>
      <w:ind w:firstLine="425"/>
      <w:textAlignment w:val="baseline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2">
    <w:name w:val="Вопрос"/>
    <w:basedOn w:val="a"/>
    <w:link w:val="aff3"/>
    <w:rsid w:val="00A327F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aff3">
    <w:name w:val="Вопрос Знак"/>
    <w:link w:val="aff2"/>
    <w:rsid w:val="00A327F5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aff4">
    <w:name w:val="footer"/>
    <w:basedOn w:val="a"/>
    <w:link w:val="aff5"/>
    <w:uiPriority w:val="99"/>
    <w:semiHidden/>
    <w:unhideWhenUsed/>
    <w:rsid w:val="003C6DD0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Нижний колонтитул Знак"/>
    <w:basedOn w:val="a0"/>
    <w:link w:val="aff4"/>
    <w:uiPriority w:val="99"/>
    <w:semiHidden/>
    <w:rsid w:val="003C6DD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671" Type="http://schemas.openxmlformats.org/officeDocument/2006/relationships/hyperlink" Target="https://m.edsoo.ru/fbaa95a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9fc10" TargetMode="External"/><Relationship Id="rId629" Type="http://schemas.openxmlformats.org/officeDocument/2006/relationships/hyperlink" Target="https://m.edsoo.ru/fbaa415c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b228" TargetMode="External"/><Relationship Id="rId682" Type="http://schemas.openxmlformats.org/officeDocument/2006/relationships/hyperlink" Target="https://m.edsoo.ru/fbaab0d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0b60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d5a6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9c286" TargetMode="External"/><Relationship Id="rId693" Type="http://schemas.openxmlformats.org/officeDocument/2006/relationships/hyperlink" Target="https://m.edsoo.ru/fbaabef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1e84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edf2" TargetMode="External"/><Relationship Id="rId497" Type="http://schemas.openxmlformats.org/officeDocument/2006/relationships/hyperlink" Target="https://m.edsoo.ru/fba9caec" TargetMode="External"/><Relationship Id="rId620" Type="http://schemas.openxmlformats.org/officeDocument/2006/relationships/hyperlink" Target="https://m.edsoo.ru/fbaac12c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26a4" TargetMode="External"/><Relationship Id="rId424" Type="http://schemas.openxmlformats.org/officeDocument/2006/relationships/hyperlink" Target="https://m.edsoo.ru/fa27f978" TargetMode="External"/><Relationship Id="rId631" Type="http://schemas.openxmlformats.org/officeDocument/2006/relationships/hyperlink" Target="https://m.edsoo.ru/fbaa4472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47ce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48f6" TargetMode="External"/><Relationship Id="rId642" Type="http://schemas.openxmlformats.org/officeDocument/2006/relationships/hyperlink" Target="https://m.edsoo.ru/fbaa5b42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9d56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5da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5d6e" TargetMode="External"/><Relationship Id="rId653" Type="http://schemas.openxmlformats.org/officeDocument/2006/relationships/hyperlink" Target="https://m.edsoo.ru/fbaa813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9e5cc" TargetMode="External"/><Relationship Id="rId597" Type="http://schemas.openxmlformats.org/officeDocument/2006/relationships/hyperlink" Target="https://m.edsoo.ru/fbaa90e4" TargetMode="External"/><Relationship Id="rId152" Type="http://schemas.openxmlformats.org/officeDocument/2006/relationships/hyperlink" Target="https://m.edsoo.ru/fa260744" TargetMode="External"/><Relationship Id="rId457" Type="http://schemas.openxmlformats.org/officeDocument/2006/relationships/hyperlink" Target="https://m.edsoo.ru/fba98492" TargetMode="External"/><Relationship Id="rId664" Type="http://schemas.openxmlformats.org/officeDocument/2006/relationships/hyperlink" Target="https://m.edsoo.ru/fbaa92f6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1166" TargetMode="External"/><Relationship Id="rId524" Type="http://schemas.openxmlformats.org/officeDocument/2006/relationships/hyperlink" Target="https://m.edsoo.ru/fba9f1de" TargetMode="External"/><Relationship Id="rId98" Type="http://schemas.openxmlformats.org/officeDocument/2006/relationships/hyperlink" Target="https://m.edsoo.ru/fa252126" TargetMode="External"/><Relationship Id="rId163" Type="http://schemas.openxmlformats.org/officeDocument/2006/relationships/hyperlink" Target="https://m.edsoo.ru/fa258580" TargetMode="External"/><Relationship Id="rId370" Type="http://schemas.openxmlformats.org/officeDocument/2006/relationships/hyperlink" Target="https://m.edsoo.ru/fa2796b8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a81e" TargetMode="External"/><Relationship Id="rId675" Type="http://schemas.openxmlformats.org/officeDocument/2006/relationships/hyperlink" Target="https://m.edsoo.ru/fbaa9b16" TargetMode="External"/><Relationship Id="rId25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035e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a356" TargetMode="External"/><Relationship Id="rId602" Type="http://schemas.openxmlformats.org/officeDocument/2006/relationships/hyperlink" Target="https://m.edsoo.ru/fbaa9e5e" TargetMode="External"/><Relationship Id="rId241" Type="http://schemas.openxmlformats.org/officeDocument/2006/relationships/hyperlink" Target="https://m.edsoo.ru/fa2682d2" TargetMode="External"/><Relationship Id="rId479" Type="http://schemas.openxmlformats.org/officeDocument/2006/relationships/hyperlink" Target="https://m.edsoo.ru/fba9b87c" TargetMode="External"/><Relationship Id="rId686" Type="http://schemas.openxmlformats.org/officeDocument/2006/relationships/hyperlink" Target="https://m.edsoo.ru/fbaab3b2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748b6" TargetMode="External"/><Relationship Id="rId546" Type="http://schemas.openxmlformats.org/officeDocument/2006/relationships/hyperlink" Target="https://m.edsoo.ru/fbaa1268" TargetMode="External"/><Relationship Id="rId101" Type="http://schemas.openxmlformats.org/officeDocument/2006/relationships/hyperlink" Target="https://m.edsoo.ru/fa252522" TargetMode="External"/><Relationship Id="rId185" Type="http://schemas.openxmlformats.org/officeDocument/2006/relationships/hyperlink" Target="https://m.edsoo.ru/fa25aede" TargetMode="External"/><Relationship Id="rId406" Type="http://schemas.openxmlformats.org/officeDocument/2006/relationships/hyperlink" Target="https://m.edsoo.ru/fa27dc36" TargetMode="External"/><Relationship Id="rId392" Type="http://schemas.openxmlformats.org/officeDocument/2006/relationships/hyperlink" Target="https://m.edsoo.ru/fa27ba62" TargetMode="External"/><Relationship Id="rId613" Type="http://schemas.openxmlformats.org/officeDocument/2006/relationships/hyperlink" Target="https://m.edsoo.ru/fbaaae94" TargetMode="External"/><Relationship Id="rId697" Type="http://schemas.openxmlformats.org/officeDocument/2006/relationships/hyperlink" Target="https://m.edsoo.ru/fbaac370" TargetMode="External"/><Relationship Id="rId252" Type="http://schemas.openxmlformats.org/officeDocument/2006/relationships/hyperlink" Target="https://m.edsoo.ru/fa267b34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m.edsoo.ru/fa25491c" TargetMode="External"/><Relationship Id="rId557" Type="http://schemas.openxmlformats.org/officeDocument/2006/relationships/hyperlink" Target="https://m.edsoo.ru/fbaa235c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a27ec44" TargetMode="External"/><Relationship Id="rId624" Type="http://schemas.openxmlformats.org/officeDocument/2006/relationships/hyperlink" Target="https://m.edsoo.ru/fbaa2cc6" TargetMode="External"/><Relationship Id="rId263" Type="http://schemas.openxmlformats.org/officeDocument/2006/relationships/hyperlink" Target="https://m.edsoo.ru/fa26a4e2" TargetMode="External"/><Relationship Id="rId470" Type="http://schemas.openxmlformats.org/officeDocument/2006/relationships/hyperlink" Target="https://m.edsoo.ru/fba9ab34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2f00" TargetMode="External"/><Relationship Id="rId428" Type="http://schemas.openxmlformats.org/officeDocument/2006/relationships/hyperlink" Target="https://m.edsoo.ru/fa27fd60" TargetMode="External"/><Relationship Id="rId635" Type="http://schemas.openxmlformats.org/officeDocument/2006/relationships/hyperlink" Target="https://m.edsoo.ru/fbaa51f6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ba0c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e16" TargetMode="External"/><Relationship Id="rId579" Type="http://schemas.openxmlformats.org/officeDocument/2006/relationships/hyperlink" Target="https://m.edsoo.ru/fbaa4cec" TargetMode="External"/><Relationship Id="rId341" Type="http://schemas.openxmlformats.org/officeDocument/2006/relationships/hyperlink" Target="https://m.edsoo.ru/fa2753d8" TargetMode="External"/><Relationship Id="rId439" Type="http://schemas.openxmlformats.org/officeDocument/2006/relationships/hyperlink" Target="https://m.edsoo.ru/fba9510c" TargetMode="External"/><Relationship Id="rId646" Type="http://schemas.openxmlformats.org/officeDocument/2006/relationships/hyperlink" Target="https://m.edsoo.ru/fbaa76a4" TargetMode="External"/><Relationship Id="rId201" Type="http://schemas.openxmlformats.org/officeDocument/2006/relationships/hyperlink" Target="https://m.edsoo.ru/fa25e228" TargetMode="External"/><Relationship Id="rId285" Type="http://schemas.openxmlformats.org/officeDocument/2006/relationships/hyperlink" Target="https://m.edsoo.ru/fa26d336" TargetMode="External"/><Relationship Id="rId506" Type="http://schemas.openxmlformats.org/officeDocument/2006/relationships/hyperlink" Target="https://m.edsoo.ru/fba9e068" TargetMode="External"/><Relationship Id="rId492" Type="http://schemas.openxmlformats.org/officeDocument/2006/relationships/hyperlink" Target="https://m.edsoo.ru/fba9c5b0" TargetMode="External"/><Relationship Id="rId145" Type="http://schemas.openxmlformats.org/officeDocument/2006/relationships/hyperlink" Target="https://m.edsoo.ru/fa25f6e6" TargetMode="External"/><Relationship Id="rId352" Type="http://schemas.openxmlformats.org/officeDocument/2006/relationships/hyperlink" Target="https://m.edsoo.ru/fa276d96" TargetMode="External"/><Relationship Id="rId212" Type="http://schemas.openxmlformats.org/officeDocument/2006/relationships/hyperlink" Target="https://m.edsoo.ru/fa2619f0" TargetMode="External"/><Relationship Id="rId657" Type="http://schemas.openxmlformats.org/officeDocument/2006/relationships/hyperlink" Target="https://m.edsoo.ru/fbaa8770" TargetMode="External"/><Relationship Id="rId296" Type="http://schemas.openxmlformats.org/officeDocument/2006/relationships/hyperlink" Target="https://m.edsoo.ru/fa26e5f6" TargetMode="External"/><Relationship Id="rId517" Type="http://schemas.openxmlformats.org/officeDocument/2006/relationships/hyperlink" Target="https://m.edsoo.ru/fba9ecd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363" Type="http://schemas.openxmlformats.org/officeDocument/2006/relationships/hyperlink" Target="https://m.edsoo.ru/fa27893e" TargetMode="External"/><Relationship Id="rId570" Type="http://schemas.openxmlformats.org/officeDocument/2006/relationships/hyperlink" Target="https://m.edsoo.ru/fbaa3f9a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a27fe82" TargetMode="External"/><Relationship Id="rId668" Type="http://schemas.openxmlformats.org/officeDocument/2006/relationships/hyperlink" Target="https://m.edsoo.ru/fbaa949a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ae72" TargetMode="External"/><Relationship Id="rId528" Type="http://schemas.openxmlformats.org/officeDocument/2006/relationships/hyperlink" Target="https://m.edsoo.ru/fba9f2f6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558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637" Type="http://schemas.openxmlformats.org/officeDocument/2006/relationships/hyperlink" Target="https://m.edsoo.ru/fbaa4cec" TargetMode="External"/><Relationship Id="rId679" Type="http://schemas.openxmlformats.org/officeDocument/2006/relationships/hyperlink" Target="https://m.edsoo.ru/fbaaafc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5a26" TargetMode="External"/><Relationship Id="rId483" Type="http://schemas.openxmlformats.org/officeDocument/2006/relationships/hyperlink" Target="https://m.edsoo.ru/fba9bdae" TargetMode="External"/><Relationship Id="rId539" Type="http://schemas.openxmlformats.org/officeDocument/2006/relationships/hyperlink" Target="https://m.edsoo.ru/fbaa0818" TargetMode="External"/><Relationship Id="rId690" Type="http://schemas.openxmlformats.org/officeDocument/2006/relationships/hyperlink" Target="https://m.edsoo.ru/fbaaba4c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17c2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a694" TargetMode="External"/><Relationship Id="rId592" Type="http://schemas.openxmlformats.org/officeDocument/2006/relationships/hyperlink" Target="https://m.edsoo.ru/fbaa64d4" TargetMode="External"/><Relationship Id="rId606" Type="http://schemas.openxmlformats.org/officeDocument/2006/relationships/hyperlink" Target="https://m.edsoo.ru/fbaaa584" TargetMode="External"/><Relationship Id="rId648" Type="http://schemas.openxmlformats.org/officeDocument/2006/relationships/hyperlink" Target="https://m.edsoo.ru/fbaa90e4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e5b4" TargetMode="External"/><Relationship Id="rId452" Type="http://schemas.openxmlformats.org/officeDocument/2006/relationships/hyperlink" Target="https://m.edsoo.ru/fba97c0e" TargetMode="External"/><Relationship Id="rId494" Type="http://schemas.openxmlformats.org/officeDocument/2006/relationships/hyperlink" Target="https://m.edsoo.ru/fba9c736" TargetMode="External"/><Relationship Id="rId508" Type="http://schemas.openxmlformats.org/officeDocument/2006/relationships/hyperlink" Target="https://m.edsoo.ru/fba9e06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cb6a" TargetMode="External"/><Relationship Id="rId561" Type="http://schemas.openxmlformats.org/officeDocument/2006/relationships/hyperlink" Target="https://m.edsoo.ru/fbaa2474" TargetMode="External"/><Relationship Id="rId617" Type="http://schemas.openxmlformats.org/officeDocument/2006/relationships/hyperlink" Target="https://m.edsoo.ru/fbaabdda" TargetMode="External"/><Relationship Id="rId659" Type="http://schemas.openxmlformats.org/officeDocument/2006/relationships/hyperlink" Target="https://m.edsoo.ru/fbaa898c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a27f450" TargetMode="External"/><Relationship Id="rId463" Type="http://schemas.openxmlformats.org/officeDocument/2006/relationships/hyperlink" Target="https://m.edsoo.ru/fba99ad6" TargetMode="External"/><Relationship Id="rId519" Type="http://schemas.openxmlformats.org/officeDocument/2006/relationships/hyperlink" Target="https://m.edsoo.ru/fba9e860" TargetMode="External"/><Relationship Id="rId670" Type="http://schemas.openxmlformats.org/officeDocument/2006/relationships/hyperlink" Target="https://m.edsoo.ru/fbaa949a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9fc10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4346" TargetMode="External"/><Relationship Id="rId628" Type="http://schemas.openxmlformats.org/officeDocument/2006/relationships/hyperlink" Target="https://m.edsoo.ru/fbaa3f9a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a2804ea" TargetMode="External"/><Relationship Id="rId474" Type="http://schemas.openxmlformats.org/officeDocument/2006/relationships/hyperlink" Target="https://m.edsoo.ru/fba9ae72" TargetMode="External"/><Relationship Id="rId127" Type="http://schemas.openxmlformats.org/officeDocument/2006/relationships/hyperlink" Target="https://m.edsoo.ru/fa2578ba" TargetMode="External"/><Relationship Id="rId681" Type="http://schemas.openxmlformats.org/officeDocument/2006/relationships/hyperlink" Target="https://m.edsoo.ru/fbaab5d8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0a48" TargetMode="External"/><Relationship Id="rId583" Type="http://schemas.openxmlformats.org/officeDocument/2006/relationships/hyperlink" Target="https://m.edsoo.ru/fbaa5b42" TargetMode="External"/><Relationship Id="rId639" Type="http://schemas.openxmlformats.org/officeDocument/2006/relationships/hyperlink" Target="https://m.edsoo.ru/fbaa543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d088" TargetMode="External"/><Relationship Id="rId443" Type="http://schemas.openxmlformats.org/officeDocument/2006/relationships/hyperlink" Target="https://m.edsoo.ru/fba9562a" TargetMode="External"/><Relationship Id="rId650" Type="http://schemas.openxmlformats.org/officeDocument/2006/relationships/hyperlink" Target="https://m.edsoo.ru/fbaa7b5e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9bf5c" TargetMode="External"/><Relationship Id="rId692" Type="http://schemas.openxmlformats.org/officeDocument/2006/relationships/hyperlink" Target="https://m.edsoo.ru/fbaabdd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9e392" TargetMode="External"/><Relationship Id="rId552" Type="http://schemas.openxmlformats.org/officeDocument/2006/relationships/hyperlink" Target="https://m.edsoo.ru/fbaa1b82" TargetMode="External"/><Relationship Id="rId594" Type="http://schemas.openxmlformats.org/officeDocument/2006/relationships/hyperlink" Target="https://m.edsoo.ru/fbaa738e" TargetMode="External"/><Relationship Id="rId608" Type="http://schemas.openxmlformats.org/officeDocument/2006/relationships/hyperlink" Target="https://m.edsoo.ru/fbaaa926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edf2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7dee" TargetMode="External"/><Relationship Id="rId496" Type="http://schemas.openxmlformats.org/officeDocument/2006/relationships/hyperlink" Target="https://m.edsoo.ru/fba9caec" TargetMode="External"/><Relationship Id="rId661" Type="http://schemas.openxmlformats.org/officeDocument/2006/relationships/hyperlink" Target="https://m.edsoo.ru/fbaa8d6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cd90" TargetMode="External"/><Relationship Id="rId521" Type="http://schemas.openxmlformats.org/officeDocument/2006/relationships/hyperlink" Target="https://m.edsoo.ru/fba9e98c" TargetMode="External"/><Relationship Id="rId563" Type="http://schemas.openxmlformats.org/officeDocument/2006/relationships/hyperlink" Target="https://m.edsoo.ru/fbaa26a4" TargetMode="External"/><Relationship Id="rId619" Type="http://schemas.openxmlformats.org/officeDocument/2006/relationships/hyperlink" Target="https://m.edsoo.ru/fbaac00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a27f6b2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9c0c" TargetMode="External"/><Relationship Id="rId630" Type="http://schemas.openxmlformats.org/officeDocument/2006/relationships/hyperlink" Target="https://m.edsoo.ru/fbaa4346" TargetMode="External"/><Relationship Id="rId672" Type="http://schemas.openxmlformats.org/officeDocument/2006/relationships/hyperlink" Target="https://m.edsoo.ru/fbaa99a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9ff30" TargetMode="External"/><Relationship Id="rId574" Type="http://schemas.openxmlformats.org/officeDocument/2006/relationships/hyperlink" Target="https://m.edsoo.ru/fbaa459e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a280634" TargetMode="External"/><Relationship Id="rId476" Type="http://schemas.openxmlformats.org/officeDocument/2006/relationships/hyperlink" Target="https://m.edsoo.ru/fba9b228" TargetMode="External"/><Relationship Id="rId641" Type="http://schemas.openxmlformats.org/officeDocument/2006/relationships/hyperlink" Target="https://m.edsoo.ru/fbaa57e6" TargetMode="External"/><Relationship Id="rId683" Type="http://schemas.openxmlformats.org/officeDocument/2006/relationships/hyperlink" Target="https://m.edsoo.ru/fbaab0d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9d44c" TargetMode="External"/><Relationship Id="rId543" Type="http://schemas.openxmlformats.org/officeDocument/2006/relationships/hyperlink" Target="https://m.edsoo.ru/fbaa0b6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d83a" TargetMode="External"/><Relationship Id="rId585" Type="http://schemas.openxmlformats.org/officeDocument/2006/relationships/hyperlink" Target="https://m.edsoo.ru/fbaa782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5b3e" TargetMode="External"/><Relationship Id="rId487" Type="http://schemas.openxmlformats.org/officeDocument/2006/relationships/hyperlink" Target="https://m.edsoo.ru/fba9c42a" TargetMode="External"/><Relationship Id="rId610" Type="http://schemas.openxmlformats.org/officeDocument/2006/relationships/hyperlink" Target="https://m.edsoo.ru/fbaaad86" TargetMode="External"/><Relationship Id="rId652" Type="http://schemas.openxmlformats.org/officeDocument/2006/relationships/hyperlink" Target="https://m.edsoo.ru/fbaa7ea6" TargetMode="External"/><Relationship Id="rId694" Type="http://schemas.openxmlformats.org/officeDocument/2006/relationships/hyperlink" Target="https://m.edsoo.ru/fbaac00a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9e4b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abf8" TargetMode="External"/><Relationship Id="rId554" Type="http://schemas.openxmlformats.org/officeDocument/2006/relationships/hyperlink" Target="https://m.edsoo.ru/fbaa210e" TargetMode="External"/><Relationship Id="rId596" Type="http://schemas.openxmlformats.org/officeDocument/2006/relationships/hyperlink" Target="https://m.edsoo.ru/fbaa76a4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ef3c" TargetMode="External"/><Relationship Id="rId456" Type="http://schemas.openxmlformats.org/officeDocument/2006/relationships/hyperlink" Target="https://m.edsoo.ru/fba98208" TargetMode="External"/><Relationship Id="rId498" Type="http://schemas.openxmlformats.org/officeDocument/2006/relationships/hyperlink" Target="https://m.edsoo.ru/fba9d1cc" TargetMode="External"/><Relationship Id="rId621" Type="http://schemas.openxmlformats.org/officeDocument/2006/relationships/hyperlink" Target="https://m.edsoo.ru/fbaac24e" TargetMode="External"/><Relationship Id="rId663" Type="http://schemas.openxmlformats.org/officeDocument/2006/relationships/hyperlink" Target="https://m.edsoo.ru/fbaa8fa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9ed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2bae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a27faa4" TargetMode="External"/><Relationship Id="rId467" Type="http://schemas.openxmlformats.org/officeDocument/2006/relationships/hyperlink" Target="https://m.edsoo.ru/fba98ff0" TargetMode="External"/><Relationship Id="rId632" Type="http://schemas.openxmlformats.org/officeDocument/2006/relationships/hyperlink" Target="https://m.edsoo.ru/fbaa459e" TargetMode="External"/><Relationship Id="rId271" Type="http://schemas.openxmlformats.org/officeDocument/2006/relationships/hyperlink" Target="https://m.edsoo.ru/fa26ba04" TargetMode="External"/><Relationship Id="rId674" Type="http://schemas.openxmlformats.org/officeDocument/2006/relationships/hyperlink" Target="https://m.edsoo.ru/fbaa99a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0052" TargetMode="External"/><Relationship Id="rId576" Type="http://schemas.openxmlformats.org/officeDocument/2006/relationships/hyperlink" Target="https://m.edsoo.ru/fbaa48f0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4d6a" TargetMode="External"/><Relationship Id="rId601" Type="http://schemas.openxmlformats.org/officeDocument/2006/relationships/hyperlink" Target="https://m.edsoo.ru/fbaa9d50" TargetMode="External"/><Relationship Id="rId643" Type="http://schemas.openxmlformats.org/officeDocument/2006/relationships/hyperlink" Target="https://m.edsoo.ru/fbaa5c96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b6e2" TargetMode="External"/><Relationship Id="rId685" Type="http://schemas.openxmlformats.org/officeDocument/2006/relationships/hyperlink" Target="https://m.edsoo.ru/fbaab3b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9d672" TargetMode="External"/><Relationship Id="rId545" Type="http://schemas.openxmlformats.org/officeDocument/2006/relationships/hyperlink" Target="https://m.edsoo.ru/fbaa1268" TargetMode="External"/><Relationship Id="rId587" Type="http://schemas.openxmlformats.org/officeDocument/2006/relationships/hyperlink" Target="https://m.edsoo.ru/fbaa61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b8f0" TargetMode="External"/><Relationship Id="rId405" Type="http://schemas.openxmlformats.org/officeDocument/2006/relationships/hyperlink" Target="https://m.edsoo.ru/fa27dc36" TargetMode="External"/><Relationship Id="rId447" Type="http://schemas.openxmlformats.org/officeDocument/2006/relationships/hyperlink" Target="https://m.edsoo.ru/fba95e86" TargetMode="External"/><Relationship Id="rId612" Type="http://schemas.openxmlformats.org/officeDocument/2006/relationships/hyperlink" Target="https://m.edsoo.ru/fbaaab60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9c42a" TargetMode="External"/><Relationship Id="rId654" Type="http://schemas.openxmlformats.org/officeDocument/2006/relationships/hyperlink" Target="https://m.edsoo.ru/fbaa82c0" TargetMode="External"/><Relationship Id="rId696" Type="http://schemas.openxmlformats.org/officeDocument/2006/relationships/hyperlink" Target="https://m.edsoo.ru/fbaac24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9e5cc" TargetMode="External"/><Relationship Id="rId556" Type="http://schemas.openxmlformats.org/officeDocument/2006/relationships/hyperlink" Target="https://m.edsoo.ru/fbaa235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7ec44" TargetMode="External"/><Relationship Id="rId598" Type="http://schemas.openxmlformats.org/officeDocument/2006/relationships/hyperlink" Target="https://m.edsoo.ru/fbaa7b5e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8686" TargetMode="External"/><Relationship Id="rId623" Type="http://schemas.openxmlformats.org/officeDocument/2006/relationships/hyperlink" Target="https://m.edsoo.ru/fbaa2bae" TargetMode="External"/><Relationship Id="rId665" Type="http://schemas.openxmlformats.org/officeDocument/2006/relationships/hyperlink" Target="https://m.edsoo.ru/fbaa92f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9f1de" TargetMode="External"/><Relationship Id="rId567" Type="http://schemas.openxmlformats.org/officeDocument/2006/relationships/hyperlink" Target="https://m.edsoo.ru/fbaa2de8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a27fd60" TargetMode="External"/><Relationship Id="rId469" Type="http://schemas.openxmlformats.org/officeDocument/2006/relationships/hyperlink" Target="https://m.edsoo.ru/fba9a9a4" TargetMode="External"/><Relationship Id="rId634" Type="http://schemas.openxmlformats.org/officeDocument/2006/relationships/hyperlink" Target="https://m.edsoo.ru/fbaa48f0" TargetMode="External"/><Relationship Id="rId676" Type="http://schemas.openxmlformats.org/officeDocument/2006/relationships/hyperlink" Target="https://m.edsoo.ru/fbaa9c3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b87c" TargetMode="External"/><Relationship Id="rId536" Type="http://schemas.openxmlformats.org/officeDocument/2006/relationships/hyperlink" Target="https://m.edsoo.ru/fbaa05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4cec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510c" TargetMode="External"/><Relationship Id="rId603" Type="http://schemas.openxmlformats.org/officeDocument/2006/relationships/hyperlink" Target="https://m.edsoo.ru/fbaaa23c" TargetMode="External"/><Relationship Id="rId645" Type="http://schemas.openxmlformats.org/officeDocument/2006/relationships/hyperlink" Target="https://m.edsoo.ru/fbaa750a" TargetMode="External"/><Relationship Id="rId687" Type="http://schemas.openxmlformats.org/officeDocument/2006/relationships/hyperlink" Target="https://m.edsoo.ru/fbaab934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9c5b0" TargetMode="External"/><Relationship Id="rId505" Type="http://schemas.openxmlformats.org/officeDocument/2006/relationships/hyperlink" Target="https://m.edsoo.ru/fba9d79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13e4" TargetMode="External"/><Relationship Id="rId589" Type="http://schemas.openxmlformats.org/officeDocument/2006/relationships/hyperlink" Target="https://m.edsoo.ru/fbaa69a2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c3d6" TargetMode="External"/><Relationship Id="rId407" Type="http://schemas.openxmlformats.org/officeDocument/2006/relationships/hyperlink" Target="https://m.edsoo.ru/fa27dd9e" TargetMode="External"/><Relationship Id="rId449" Type="http://schemas.openxmlformats.org/officeDocument/2006/relationships/hyperlink" Target="https://m.edsoo.ru/fba96516" TargetMode="External"/><Relationship Id="rId614" Type="http://schemas.openxmlformats.org/officeDocument/2006/relationships/hyperlink" Target="https://m.edsoo.ru/fbaaaa52" TargetMode="External"/><Relationship Id="rId656" Type="http://schemas.openxmlformats.org/officeDocument/2006/relationships/hyperlink" Target="https://m.edsoo.ru/fbaa8518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8c3a" TargetMode="External"/><Relationship Id="rId516" Type="http://schemas.openxmlformats.org/officeDocument/2006/relationships/hyperlink" Target="https://m.edsoo.ru/fba9e73e" TargetMode="External"/><Relationship Id="rId698" Type="http://schemas.openxmlformats.org/officeDocument/2006/relationships/fontTable" Target="fontTable.xm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235c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7ec44" TargetMode="External"/><Relationship Id="rId625" Type="http://schemas.openxmlformats.org/officeDocument/2006/relationships/hyperlink" Target="https://m.edsoo.ru/fbaa2de8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ae72" TargetMode="External"/><Relationship Id="rId667" Type="http://schemas.openxmlformats.org/officeDocument/2006/relationships/hyperlink" Target="https://m.edsoo.ru/fbaa949a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9f2f6" TargetMode="External"/><Relationship Id="rId569" Type="http://schemas.openxmlformats.org/officeDocument/2006/relationships/hyperlink" Target="https://m.edsoo.ru/fbaa300e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a27fe82" TargetMode="External"/><Relationship Id="rId580" Type="http://schemas.openxmlformats.org/officeDocument/2006/relationships/hyperlink" Target="https://m.edsoo.ru/fbaa5430" TargetMode="External"/><Relationship Id="rId636" Type="http://schemas.openxmlformats.org/officeDocument/2006/relationships/hyperlink" Target="https://m.edsoo.ru/fbaa4ce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510c" TargetMode="External"/><Relationship Id="rId678" Type="http://schemas.openxmlformats.org/officeDocument/2006/relationships/hyperlink" Target="https://m.edsoo.ru/fbaaafc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bb88" TargetMode="External"/><Relationship Id="rId53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hyperlink" Target="https://m.edsoo.ru/fbaa71b8" TargetMode="External"/><Relationship Id="rId605" Type="http://schemas.openxmlformats.org/officeDocument/2006/relationships/hyperlink" Target="https://m.edsoo.ru/fbaaa476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647" Type="http://schemas.openxmlformats.org/officeDocument/2006/relationships/hyperlink" Target="https://m.edsoo.ru/fbaa76a4" TargetMode="External"/><Relationship Id="rId689" Type="http://schemas.openxmlformats.org/officeDocument/2006/relationships/hyperlink" Target="https://m.edsoo.ru/fbaaba4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696c" TargetMode="External"/><Relationship Id="rId493" Type="http://schemas.openxmlformats.org/officeDocument/2006/relationships/hyperlink" Target="https://m.edsoo.ru/fba9c5b0" TargetMode="External"/><Relationship Id="rId507" Type="http://schemas.openxmlformats.org/officeDocument/2006/relationships/hyperlink" Target="https://m.edsoo.ru/fba9e068" TargetMode="External"/><Relationship Id="rId549" Type="http://schemas.openxmlformats.org/officeDocument/2006/relationships/hyperlink" Target="https://m.edsoo.ru/fbaa166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ca02" TargetMode="External"/><Relationship Id="rId409" Type="http://schemas.openxmlformats.org/officeDocument/2006/relationships/hyperlink" Target="https://m.edsoo.ru/fa27e262" TargetMode="External"/><Relationship Id="rId560" Type="http://schemas.openxmlformats.org/officeDocument/2006/relationships/hyperlink" Target="https://m.edsoo.ru/fbaa247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a27f19e" TargetMode="External"/><Relationship Id="rId616" Type="http://schemas.openxmlformats.org/officeDocument/2006/relationships/hyperlink" Target="https://m.edsoo.ru/fbaaba4c" TargetMode="External"/><Relationship Id="rId658" Type="http://schemas.openxmlformats.org/officeDocument/2006/relationships/hyperlink" Target="https://m.edsoo.ru/fbaa887e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9270" TargetMode="External"/><Relationship Id="rId518" Type="http://schemas.openxmlformats.org/officeDocument/2006/relationships/hyperlink" Target="https://m.edsoo.ru/fba9e860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415c" TargetMode="External"/><Relationship Id="rId627" Type="http://schemas.openxmlformats.org/officeDocument/2006/relationships/hyperlink" Target="https://m.edsoo.ru/fbaa300e" TargetMode="External"/><Relationship Id="rId669" Type="http://schemas.openxmlformats.org/officeDocument/2006/relationships/hyperlink" Target="https://m.edsoo.ru/fbaa949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a2803b4" TargetMode="External"/><Relationship Id="rId473" Type="http://schemas.openxmlformats.org/officeDocument/2006/relationships/hyperlink" Target="https://m.edsoo.ru/fba9ae72" TargetMode="External"/><Relationship Id="rId529" Type="http://schemas.openxmlformats.org/officeDocument/2006/relationships/hyperlink" Target="https://m.edsoo.ru/fba9f418" TargetMode="External"/><Relationship Id="rId680" Type="http://schemas.openxmlformats.org/officeDocument/2006/relationships/hyperlink" Target="https://m.edsoo.ru/fbaaafc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0a48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57e6" TargetMode="External"/><Relationship Id="rId638" Type="http://schemas.openxmlformats.org/officeDocument/2006/relationships/hyperlink" Target="https://m.edsoo.ru/fbaa4f3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d088" TargetMode="External"/><Relationship Id="rId442" Type="http://schemas.openxmlformats.org/officeDocument/2006/relationships/hyperlink" Target="https://m.edsoo.ru/fba95918" TargetMode="External"/><Relationship Id="rId484" Type="http://schemas.openxmlformats.org/officeDocument/2006/relationships/hyperlink" Target="https://m.edsoo.ru/fba9bdae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691" Type="http://schemas.openxmlformats.org/officeDocument/2006/relationships/hyperlink" Target="https://m.edsoo.ru/fbaabdd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17c2" TargetMode="External"/><Relationship Id="rId593" Type="http://schemas.openxmlformats.org/officeDocument/2006/relationships/hyperlink" Target="https://m.edsoo.ru/fbaa6b46" TargetMode="External"/><Relationship Id="rId607" Type="http://schemas.openxmlformats.org/officeDocument/2006/relationships/hyperlink" Target="https://m.edsoo.ru/fbaaa7a0" TargetMode="External"/><Relationship Id="rId649" Type="http://schemas.openxmlformats.org/officeDocument/2006/relationships/hyperlink" Target="https://m.edsoo.ru/fbaa76a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e866" TargetMode="External"/><Relationship Id="rId453" Type="http://schemas.openxmlformats.org/officeDocument/2006/relationships/hyperlink" Target="https://m.edsoo.ru/fba9702e" TargetMode="External"/><Relationship Id="rId509" Type="http://schemas.openxmlformats.org/officeDocument/2006/relationships/hyperlink" Target="https://m.edsoo.ru/fba9e248" TargetMode="External"/><Relationship Id="rId660" Type="http://schemas.openxmlformats.org/officeDocument/2006/relationships/hyperlink" Target="https://m.edsoo.ru/fbaa8b26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9c96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cb6a" TargetMode="External"/><Relationship Id="rId520" Type="http://schemas.openxmlformats.org/officeDocument/2006/relationships/hyperlink" Target="https://m.edsoo.ru/fba9e860" TargetMode="External"/><Relationship Id="rId562" Type="http://schemas.openxmlformats.org/officeDocument/2006/relationships/hyperlink" Target="https://m.edsoo.ru/fbaa2a96" TargetMode="External"/><Relationship Id="rId618" Type="http://schemas.openxmlformats.org/officeDocument/2006/relationships/hyperlink" Target="https://m.edsoo.ru/fbaabef2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a27f586" TargetMode="External"/><Relationship Id="rId464" Type="http://schemas.openxmlformats.org/officeDocument/2006/relationships/hyperlink" Target="https://m.edsoo.ru/fba99f9a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447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4310" TargetMode="External"/><Relationship Id="rId640" Type="http://schemas.openxmlformats.org/officeDocument/2006/relationships/hyperlink" Target="https://m.edsoo.ru/fbaa558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9d1cc" TargetMode="External"/><Relationship Id="rId584" Type="http://schemas.openxmlformats.org/officeDocument/2006/relationships/hyperlink" Target="https://m.edsoo.ru/fbaa5c96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562a" TargetMode="External"/><Relationship Id="rId651" Type="http://schemas.openxmlformats.org/officeDocument/2006/relationships/hyperlink" Target="https://m.edsoo.ru/fbaa7d16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9e4be" TargetMode="External"/><Relationship Id="rId609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60190" TargetMode="External"/><Relationship Id="rId595" Type="http://schemas.openxmlformats.org/officeDocument/2006/relationships/hyperlink" Target="https://m.edsoo.ru/fbaa750a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7f9c" TargetMode="External"/><Relationship Id="rId662" Type="http://schemas.openxmlformats.org/officeDocument/2006/relationships/hyperlink" Target="https://m.edsoo.ru/fbaa8e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9e98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cd90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9c0c" TargetMode="External"/><Relationship Id="rId673" Type="http://schemas.openxmlformats.org/officeDocument/2006/relationships/hyperlink" Target="https://m.edsoo.ru/fbaa99a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9ff30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b53e" TargetMode="External"/><Relationship Id="rId600" Type="http://schemas.openxmlformats.org/officeDocument/2006/relationships/hyperlink" Target="https://m.edsoo.ru/fbaa7ea6" TargetMode="External"/><Relationship Id="rId684" Type="http://schemas.openxmlformats.org/officeDocument/2006/relationships/hyperlink" Target="https://m.edsoo.ru/fbaab0d8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0c8c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b792" TargetMode="External"/><Relationship Id="rId404" Type="http://schemas.openxmlformats.org/officeDocument/2006/relationships/hyperlink" Target="https://m.edsoo.ru/fa27d9c0" TargetMode="External"/><Relationship Id="rId611" Type="http://schemas.openxmlformats.org/officeDocument/2006/relationships/hyperlink" Target="https://m.edsoo.ru/fbaaa016" TargetMode="External"/><Relationship Id="rId250" Type="http://schemas.openxmlformats.org/officeDocument/2006/relationships/hyperlink" Target="https://m.edsoo.ru/fa2676ca" TargetMode="External"/><Relationship Id="rId488" Type="http://schemas.openxmlformats.org/officeDocument/2006/relationships/hyperlink" Target="https://m.edsoo.ru/fba9c42a" TargetMode="External"/><Relationship Id="rId695" Type="http://schemas.openxmlformats.org/officeDocument/2006/relationships/hyperlink" Target="https://m.edsoo.ru/fbaac12c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55" Type="http://schemas.openxmlformats.org/officeDocument/2006/relationships/hyperlink" Target="https://m.edsoo.ru/fbaa223a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7eb0e" TargetMode="External"/><Relationship Id="rId622" Type="http://schemas.openxmlformats.org/officeDocument/2006/relationships/hyperlink" Target="https://m.edsoo.ru/fbaac370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9d1cc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8042" TargetMode="External"/><Relationship Id="rId566" Type="http://schemas.openxmlformats.org/officeDocument/2006/relationships/hyperlink" Target="https://m.edsoo.ru/fbaa2cc6" TargetMode="External"/><Relationship Id="rId121" Type="http://schemas.openxmlformats.org/officeDocument/2006/relationships/hyperlink" Target="https://m.edsoo.ru/fa256c26" TargetMode="External"/><Relationship Id="rId219" Type="http://schemas.openxmlformats.org/officeDocument/2006/relationships/hyperlink" Target="https://m.edsoo.ru/fa262288" TargetMode="External"/><Relationship Id="rId426" Type="http://schemas.openxmlformats.org/officeDocument/2006/relationships/hyperlink" Target="https://m.edsoo.ru/fa27fbd0" TargetMode="External"/><Relationship Id="rId633" Type="http://schemas.openxmlformats.org/officeDocument/2006/relationships/hyperlink" Target="https://m.edsoo.ru/fbaa47ce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416e" TargetMode="External"/><Relationship Id="rId577" Type="http://schemas.openxmlformats.org/officeDocument/2006/relationships/hyperlink" Target="https://m.edsoo.ru/fbaa51f6" TargetMode="External"/><Relationship Id="rId132" Type="http://schemas.openxmlformats.org/officeDocument/2006/relationships/hyperlink" Target="https://m.edsoo.ru/fa255b5a" TargetMode="External"/><Relationship Id="rId437" Type="http://schemas.openxmlformats.org/officeDocument/2006/relationships/hyperlink" Target="https://m.edsoo.ru/fba9510c" TargetMode="External"/><Relationship Id="rId644" Type="http://schemas.openxmlformats.org/officeDocument/2006/relationships/hyperlink" Target="https://m.edsoo.ru/fbaa782a" TargetMode="External"/><Relationship Id="rId283" Type="http://schemas.openxmlformats.org/officeDocument/2006/relationships/hyperlink" Target="https://m.edsoo.ru/fa26cfbc" TargetMode="External"/><Relationship Id="rId490" Type="http://schemas.openxmlformats.org/officeDocument/2006/relationships/hyperlink" Target="https://m.edsoo.ru/fba9c42a" TargetMode="External"/><Relationship Id="rId504" Type="http://schemas.openxmlformats.org/officeDocument/2006/relationships/hyperlink" Target="https://m.edsoo.ru/fba9d672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f402" TargetMode="External"/><Relationship Id="rId350" Type="http://schemas.openxmlformats.org/officeDocument/2006/relationships/hyperlink" Target="https://m.edsoo.ru/fa27659e" TargetMode="External"/><Relationship Id="rId588" Type="http://schemas.openxmlformats.org/officeDocument/2006/relationships/hyperlink" Target="https://m.edsoo.ru/fbaa63b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448" Type="http://schemas.openxmlformats.org/officeDocument/2006/relationships/hyperlink" Target="https://m.edsoo.ru/fba9612e" TargetMode="External"/><Relationship Id="rId655" Type="http://schemas.openxmlformats.org/officeDocument/2006/relationships/hyperlink" Target="https://m.edsoo.ru/fbaa8400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9e73e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99" Type="http://schemas.openxmlformats.org/officeDocument/2006/relationships/hyperlink" Target="https://m.edsoo.ru/fbaa7d16" TargetMode="External"/><Relationship Id="rId459" Type="http://schemas.openxmlformats.org/officeDocument/2006/relationships/hyperlink" Target="https://m.edsoo.ru/fba9882a" TargetMode="External"/><Relationship Id="rId666" Type="http://schemas.openxmlformats.org/officeDocument/2006/relationships/hyperlink" Target="https://m.edsoo.ru/fbaa92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319" Type="http://schemas.openxmlformats.org/officeDocument/2006/relationships/hyperlink" Target="https://m.edsoo.ru/fa271436" TargetMode="External"/><Relationship Id="rId526" Type="http://schemas.openxmlformats.org/officeDocument/2006/relationships/hyperlink" Target="https://m.edsoo.ru/fba9f1de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9564" TargetMode="External"/><Relationship Id="rId677" Type="http://schemas.openxmlformats.org/officeDocument/2006/relationships/hyperlink" Target="https://m.edsoo.ru/fbaaafc0" TargetMode="External"/><Relationship Id="rId232" Type="http://schemas.openxmlformats.org/officeDocument/2006/relationships/hyperlink" Target="https://m.edsoo.ru/fa26506e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baa070a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83" Type="http://schemas.openxmlformats.org/officeDocument/2006/relationships/hyperlink" Target="https://m.edsoo.ru/fa27a694" TargetMode="External"/><Relationship Id="rId590" Type="http://schemas.openxmlformats.org/officeDocument/2006/relationships/hyperlink" Target="https://m.edsoo.ru/fbaa6d12" TargetMode="External"/><Relationship Id="rId604" Type="http://schemas.openxmlformats.org/officeDocument/2006/relationships/hyperlink" Target="https://m.edsoo.ru/fbaaa354" TargetMode="External"/><Relationship Id="rId243" Type="http://schemas.openxmlformats.org/officeDocument/2006/relationships/hyperlink" Target="https://m.edsoo.ru/fa2662f2" TargetMode="External"/><Relationship Id="rId450" Type="http://schemas.openxmlformats.org/officeDocument/2006/relationships/hyperlink" Target="https://m.edsoo.ru/fba96340" TargetMode="External"/><Relationship Id="rId688" Type="http://schemas.openxmlformats.org/officeDocument/2006/relationships/hyperlink" Target="https://m.edsoo.ru/fbaab93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548" Type="http://schemas.openxmlformats.org/officeDocument/2006/relationships/hyperlink" Target="https://m.edsoo.ru/fbaa154c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5b398" TargetMode="External"/><Relationship Id="rId394" Type="http://schemas.openxmlformats.org/officeDocument/2006/relationships/hyperlink" Target="https://m.edsoo.ru/fa27c6ba" TargetMode="External"/><Relationship Id="rId408" Type="http://schemas.openxmlformats.org/officeDocument/2006/relationships/hyperlink" Target="https://m.edsoo.ru/fa27df1a" TargetMode="External"/><Relationship Id="rId615" Type="http://schemas.openxmlformats.org/officeDocument/2006/relationships/hyperlink" Target="https://m.edsoo.ru/fbaab934" TargetMode="External"/><Relationship Id="rId254" Type="http://schemas.openxmlformats.org/officeDocument/2006/relationships/hyperlink" Target="https://m.edsoo.ru/fa26461e" TargetMode="External"/><Relationship Id="rId699" Type="http://schemas.openxmlformats.org/officeDocument/2006/relationships/theme" Target="theme/theme1.xm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461" Type="http://schemas.openxmlformats.org/officeDocument/2006/relationships/hyperlink" Target="https://m.edsoo.ru/fba98e2e" TargetMode="External"/><Relationship Id="rId559" Type="http://schemas.openxmlformats.org/officeDocument/2006/relationships/hyperlink" Target="https://m.edsoo.ru/fbaa2474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419" Type="http://schemas.openxmlformats.org/officeDocument/2006/relationships/hyperlink" Target="https://m.edsoo.ru/fa27ec44" TargetMode="External"/><Relationship Id="rId626" Type="http://schemas.openxmlformats.org/officeDocument/2006/relationships/hyperlink" Target="https://m.edsoo.ru/fbaa2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EF4B-C9D6-4F72-920F-06CFE2FD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181</Pages>
  <Words>42733</Words>
  <Characters>243582</Characters>
  <Application>Microsoft Office Word</Application>
  <DocSecurity>0</DocSecurity>
  <Lines>2029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47</cp:revision>
  <cp:lastPrinted>2023-07-21T08:09:00Z</cp:lastPrinted>
  <dcterms:created xsi:type="dcterms:W3CDTF">2023-07-14T09:43:00Z</dcterms:created>
  <dcterms:modified xsi:type="dcterms:W3CDTF">2023-10-25T13:18:00Z</dcterms:modified>
</cp:coreProperties>
</file>