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9B88" w14:textId="77777777" w:rsidR="00A52DF1" w:rsidRPr="00A52DF1" w:rsidRDefault="00A52DF1" w:rsidP="00A52DF1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к рабочей программе по предмету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иностранный 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>язык (английский), 2-4 классы</w:t>
      </w:r>
    </w:p>
    <w:p w14:paraId="2BE2836E" w14:textId="77777777" w:rsidR="00BF00BC" w:rsidRPr="004C7D66" w:rsidRDefault="00BF00BC" w:rsidP="00BF00BC">
      <w:pPr>
        <w:ind w:left="-426"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iCs/>
          <w:spacing w:val="-10"/>
          <w:sz w:val="24"/>
          <w:szCs w:val="24"/>
        </w:rPr>
        <w:t>Рабочая программа по</w:t>
      </w:r>
      <w:r w:rsidRPr="004C7D66">
        <w:rPr>
          <w:rFonts w:ascii="Times New Roman" w:hAnsi="Times New Roman" w:cs="Times New Roman"/>
          <w:sz w:val="24"/>
          <w:szCs w:val="24"/>
        </w:rPr>
        <w:t xml:space="preserve"> предмету «Иностранный (английский) язык» для обучающихся 2-4  классов разработана на основе следующих нормативных документов:</w:t>
      </w:r>
    </w:p>
    <w:p w14:paraId="2BD8D054" w14:textId="77777777" w:rsidR="00BF00BC" w:rsidRPr="004C7D66" w:rsidRDefault="00BF00BC" w:rsidP="00BF00BC">
      <w:pPr>
        <w:tabs>
          <w:tab w:val="left" w:pos="2600"/>
        </w:tabs>
        <w:ind w:left="-426"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sz w:val="24"/>
          <w:szCs w:val="24"/>
        </w:rPr>
        <w:t>1. Федерального закона «Об образовании в Российской Федерации» от 29.12.2012 №273- Ф3;</w:t>
      </w:r>
    </w:p>
    <w:p w14:paraId="37BCF74A" w14:textId="77777777" w:rsidR="00BF00BC" w:rsidRPr="004C7D66" w:rsidRDefault="00BF00BC" w:rsidP="00BF00BC">
      <w:pPr>
        <w:tabs>
          <w:tab w:val="left" w:pos="2600"/>
        </w:tabs>
        <w:ind w:left="-426"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767A460" w14:textId="77777777" w:rsidR="00BF00BC" w:rsidRDefault="00BF00BC" w:rsidP="00BF00BC">
      <w:pPr>
        <w:tabs>
          <w:tab w:val="left" w:pos="2600"/>
        </w:tabs>
        <w:ind w:left="-426"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sz w:val="24"/>
          <w:szCs w:val="24"/>
        </w:rPr>
        <w:t xml:space="preserve">3. Приказа Министерства просвещения РФ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46CD8" w14:textId="5FB9D0DF" w:rsidR="00BF00BC" w:rsidRPr="0061255C" w:rsidRDefault="006775C6" w:rsidP="00BF00BC">
      <w:pPr>
        <w:tabs>
          <w:tab w:val="left" w:pos="2600"/>
        </w:tabs>
        <w:ind w:left="-426" w:right="-22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00BC" w:rsidRPr="004C7D66">
        <w:rPr>
          <w:rFonts w:ascii="Times New Roman" w:hAnsi="Times New Roman" w:cs="Times New Roman"/>
          <w:sz w:val="24"/>
          <w:szCs w:val="24"/>
        </w:rPr>
        <w:t xml:space="preserve">. </w:t>
      </w:r>
      <w:r w:rsidR="00BF00BC" w:rsidRPr="0061255C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воспитания, с учётом распределённых по классам предъявляемых требований к результатам освоения Адаптированной основной образовательной программы начального общего образования для обучающихся с НОДА </w:t>
      </w:r>
      <w:r w:rsidR="00BF00BC"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ГКОУ «</w:t>
      </w:r>
      <w:r w:rsidR="00BF00BC" w:rsidRPr="0061255C">
        <w:rPr>
          <w:rFonts w:ascii="Times New Roman" w:hAnsi="Times New Roman" w:cs="Times New Roman"/>
          <w:snapToGrid w:val="0"/>
          <w:sz w:val="24"/>
          <w:szCs w:val="24"/>
        </w:rPr>
        <w:t>С(К)ШИ №5» г. Оренбурга</w:t>
      </w:r>
      <w:r w:rsidR="00BF00BC"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14:paraId="4BA06A58" w14:textId="607461C5" w:rsidR="00BF00BC" w:rsidRPr="0061255C" w:rsidRDefault="006775C6" w:rsidP="00BF00BC">
      <w:pPr>
        <w:tabs>
          <w:tab w:val="left" w:pos="2600"/>
        </w:tabs>
        <w:spacing w:after="0"/>
        <w:ind w:left="-426" w:right="-227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="00BF00BC"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BF00BC" w:rsidRPr="0061255C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начального общего образования для обучающихся с НОДА </w:t>
      </w:r>
      <w:r w:rsidR="00BF00BC"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ГКОУ «</w:t>
      </w:r>
      <w:r w:rsidR="00BF00BC" w:rsidRPr="0061255C">
        <w:rPr>
          <w:rFonts w:ascii="Times New Roman" w:hAnsi="Times New Roman" w:cs="Times New Roman"/>
          <w:snapToGrid w:val="0"/>
          <w:sz w:val="24"/>
          <w:szCs w:val="24"/>
        </w:rPr>
        <w:t>С(К)ШИ №5» г. Оренбурга.</w:t>
      </w:r>
    </w:p>
    <w:p w14:paraId="641C7D92" w14:textId="77777777" w:rsidR="00A52DF1" w:rsidRDefault="00A52DF1" w:rsidP="00A52D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4072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«Иностранный язык» (английский) </w:t>
      </w:r>
      <w:r w:rsidRPr="00240721">
        <w:rPr>
          <w:rFonts w:ascii="Times New Roman" w:hAnsi="Times New Roman" w:cs="Times New Roman"/>
          <w:sz w:val="24"/>
          <w:szCs w:val="24"/>
        </w:rPr>
        <w:t>адаптирована</w:t>
      </w:r>
      <w:r w:rsidRPr="00F1137B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14:paraId="340A2E72" w14:textId="77777777" w:rsidR="00A52DF1" w:rsidRPr="00031B48" w:rsidRDefault="00A52DF1" w:rsidP="00A52DF1">
      <w:pPr>
        <w:spacing w:before="100" w:beforeAutospacing="1" w:after="100" w:afterAutospacing="1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84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Pr="00584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31B48">
        <w:rPr>
          <w:sz w:val="24"/>
          <w:szCs w:val="24"/>
        </w:rPr>
        <w:t xml:space="preserve"> </w:t>
      </w:r>
      <w:r w:rsidRPr="00031B4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31B48">
        <w:rPr>
          <w:rFonts w:ascii="Times New Roman" w:hAnsi="Times New Roman" w:cs="Times New Roman"/>
          <w:i/>
          <w:iCs/>
          <w:sz w:val="24"/>
          <w:szCs w:val="24"/>
        </w:rPr>
        <w:t xml:space="preserve">элементарной коммуникативной компетенции </w:t>
      </w:r>
      <w:r w:rsidRPr="00031B48">
        <w:rPr>
          <w:rFonts w:ascii="Times New Roman" w:hAnsi="Times New Roman" w:cs="Times New Roman"/>
          <w:sz w:val="24"/>
          <w:szCs w:val="24"/>
        </w:rPr>
        <w:t>младшего школьника на доступном для него уровне в основных видах речевой деятельности: аудировании, говорении, чтении и письме.</w:t>
      </w:r>
    </w:p>
    <w:p w14:paraId="05A48E2E" w14:textId="77777777" w:rsidR="00A52DF1" w:rsidRDefault="00A52DF1" w:rsidP="00A52DF1">
      <w:pPr>
        <w:pStyle w:val="a4"/>
        <w:spacing w:line="240" w:lineRule="auto"/>
        <w:ind w:left="-851" w:firstLine="0"/>
        <w:rPr>
          <w:sz w:val="24"/>
          <w:szCs w:val="24"/>
        </w:rPr>
      </w:pPr>
      <w:r w:rsidRPr="0058427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 предмета:</w:t>
      </w:r>
      <w:r w:rsidRPr="0058427A">
        <w:rPr>
          <w:sz w:val="24"/>
          <w:szCs w:val="24"/>
        </w:rPr>
        <w:t xml:space="preserve"> </w:t>
      </w:r>
    </w:p>
    <w:p w14:paraId="14EF281F" w14:textId="77777777" w:rsidR="00A52DF1" w:rsidRDefault="00A52DF1" w:rsidP="00A52DF1">
      <w:pPr>
        <w:pStyle w:val="a4"/>
        <w:spacing w:line="240" w:lineRule="auto"/>
        <w:ind w:left="-851" w:firstLine="0"/>
        <w:rPr>
          <w:sz w:val="24"/>
          <w:szCs w:val="24"/>
        </w:rPr>
      </w:pPr>
    </w:p>
    <w:p w14:paraId="35E2E396" w14:textId="77777777" w:rsidR="00A52DF1" w:rsidRPr="00031B48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t xml:space="preserve">формирование представлений </w:t>
      </w:r>
      <w:r w:rsidRPr="00031B48">
        <w:t>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14:paraId="5C41BF6B" w14:textId="77777777" w:rsidR="00A52DF1" w:rsidRPr="00031B48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t xml:space="preserve">расширение лингвистического кругозора </w:t>
      </w:r>
      <w:r w:rsidRPr="00031B48"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14:paraId="6159421D" w14:textId="77777777" w:rsidR="00A52DF1" w:rsidRPr="00031B48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t xml:space="preserve">обеспечение коммуникативно-психологической адаптации </w:t>
      </w:r>
      <w:r w:rsidRPr="00031B48">
        <w:t>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14:paraId="384A2EFF" w14:textId="77777777" w:rsidR="00A52DF1" w:rsidRPr="00031B48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t xml:space="preserve">развитие личностных качеств </w:t>
      </w:r>
      <w:r w:rsidRPr="00031B48"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14:paraId="10F9CC06" w14:textId="77777777" w:rsidR="00A52DF1" w:rsidRPr="00031B48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t xml:space="preserve">развитие эмоциональной сферы </w:t>
      </w:r>
      <w:r w:rsidRPr="00031B48">
        <w:t>детей в процессе обучающих игр, учебных спектаклей с использованием иностранного языка;</w:t>
      </w:r>
    </w:p>
    <w:p w14:paraId="5A14BE6C" w14:textId="77777777" w:rsidR="00A52DF1" w:rsidRPr="00031B48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t xml:space="preserve">приобщение младших школьников </w:t>
      </w:r>
      <w:r w:rsidRPr="00031B48">
        <w:t>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14:paraId="68DA1092" w14:textId="77777777" w:rsidR="00A52DF1" w:rsidRPr="00C93AD5" w:rsidRDefault="00A52DF1" w:rsidP="00A52D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851" w:firstLine="0"/>
      </w:pPr>
      <w:r w:rsidRPr="00031B48">
        <w:rPr>
          <w:bCs/>
          <w:iCs/>
        </w:rPr>
        <w:lastRenderedPageBreak/>
        <w:t xml:space="preserve">развитие познавательных способностей </w:t>
      </w:r>
      <w:r w:rsidRPr="00031B48">
        <w:t>—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группе.</w:t>
      </w:r>
    </w:p>
    <w:p w14:paraId="10BA9AFE" w14:textId="77777777" w:rsidR="00255FA4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14:paraId="61D8AF9A" w14:textId="77777777" w:rsidR="00A52DF1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1.Английский язык: 2-й класс: учебник: в 2 частях</w:t>
      </w:r>
      <w:r w:rsidRPr="00A52D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Н.И.Быкова, Д.Дули, М.Д.Поспелова, В.Эванс.-15-е изд., перераб.- Москва: </w:t>
      </w:r>
      <w:r>
        <w:rPr>
          <w:rFonts w:ascii="Times New Roman" w:hAnsi="Times New Roman" w:cs="Times New Roman"/>
          <w:sz w:val="24"/>
          <w:szCs w:val="24"/>
          <w:lang w:val="en-US"/>
        </w:rPr>
        <w:t>Exspress</w:t>
      </w:r>
      <w:r w:rsidRPr="00A5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14:paraId="50D5A307" w14:textId="77777777" w:rsidR="00A52DF1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Английский язык: 3-й класс: учебник: в 2 частях</w:t>
      </w:r>
      <w:r w:rsidRPr="00A52D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Н.И.Быкова, Д.Дули, М.Д.Поспелова, В.Эванс.-13-е изд., перераб.- Москва: </w:t>
      </w:r>
      <w:r>
        <w:rPr>
          <w:rFonts w:ascii="Times New Roman" w:hAnsi="Times New Roman" w:cs="Times New Roman"/>
          <w:sz w:val="24"/>
          <w:szCs w:val="24"/>
          <w:lang w:val="en-US"/>
        </w:rPr>
        <w:t>Exspress</w:t>
      </w:r>
      <w:r w:rsidRPr="00A5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14:paraId="2EDC1597" w14:textId="77777777" w:rsidR="00A52DF1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5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Английский язык: 4-й класс: учебник: в 2 частях</w:t>
      </w:r>
      <w:r w:rsidRPr="00A52D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Н.И.Быкова, Д.Дули, М.Д.Поспелова, В.Эванс.-18-е изд., перераб.- Москва: </w:t>
      </w:r>
      <w:r>
        <w:rPr>
          <w:rFonts w:ascii="Times New Roman" w:hAnsi="Times New Roman" w:cs="Times New Roman"/>
          <w:sz w:val="24"/>
          <w:szCs w:val="24"/>
          <w:lang w:val="en-US"/>
        </w:rPr>
        <w:t>Exspress</w:t>
      </w:r>
      <w:r w:rsidRPr="00A5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14:paraId="4C3517B9" w14:textId="77777777" w:rsidR="00A52DF1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«Иностранный язык» (английский) рассчитана на:</w:t>
      </w:r>
    </w:p>
    <w:p w14:paraId="2BDBF431" w14:textId="77777777" w:rsidR="00A52DF1" w:rsidRDefault="00A52DF1" w:rsidP="00A52D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на 68 ч, 2 часа в неделю (34  учебные недели).</w:t>
      </w:r>
    </w:p>
    <w:p w14:paraId="3033C96E" w14:textId="77777777" w:rsidR="00A52DF1" w:rsidRDefault="00A52DF1" w:rsidP="00A52D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классе на 68 ч, 2 часа в неделю (34  учебные недели).</w:t>
      </w:r>
    </w:p>
    <w:p w14:paraId="4DC33B54" w14:textId="77777777" w:rsidR="00A52DF1" w:rsidRDefault="00A52DF1" w:rsidP="00A52D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на 68 ч, 2 часа в неделю (34  учебные недели).</w:t>
      </w:r>
    </w:p>
    <w:p w14:paraId="55C7F276" w14:textId="77777777" w:rsidR="00A52DF1" w:rsidRDefault="00A52DF1" w:rsidP="00A52D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самостоятельная работа, тестирование, контрольная работа.</w:t>
      </w:r>
    </w:p>
    <w:p w14:paraId="72AD76C0" w14:textId="77777777" w:rsidR="00A52DF1" w:rsidRDefault="00A52DF1" w:rsidP="00A52D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НОО</w:t>
      </w:r>
      <w:r w:rsidR="006F6690">
        <w:rPr>
          <w:rFonts w:ascii="Times New Roman" w:hAnsi="Times New Roman" w:cs="Times New Roman"/>
          <w:sz w:val="24"/>
          <w:szCs w:val="24"/>
        </w:rPr>
        <w:t xml:space="preserve">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19472" w14:textId="77777777" w:rsidR="00A52DF1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</w:p>
    <w:p w14:paraId="4E989415" w14:textId="77777777" w:rsidR="00A52DF1" w:rsidRPr="00A52DF1" w:rsidRDefault="00A52DF1" w:rsidP="00A52DF1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A52DF1" w:rsidRPr="00A52DF1" w:rsidSect="00A52D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763C5"/>
    <w:multiLevelType w:val="hybridMultilevel"/>
    <w:tmpl w:val="F8E034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DF1"/>
    <w:rsid w:val="006775C6"/>
    <w:rsid w:val="006F6690"/>
    <w:rsid w:val="007D2547"/>
    <w:rsid w:val="007E48FD"/>
    <w:rsid w:val="00A52DF1"/>
    <w:rsid w:val="00BC4B1D"/>
    <w:rsid w:val="00BF00BC"/>
    <w:rsid w:val="00DD0876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3565"/>
  <w15:docId w15:val="{5B245920-BD2E-45A9-AD25-48A6F87E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_основной"/>
    <w:basedOn w:val="a"/>
    <w:link w:val="a5"/>
    <w:qFormat/>
    <w:rsid w:val="00A52DF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link w:val="a4"/>
    <w:rsid w:val="00A52DF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rsid w:val="00BF00BC"/>
    <w:rPr>
      <w:rFonts w:ascii="Franklin Gothic Book" w:hAnsi="Franklin Gothic Book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2024-08-20T04:24:00Z</dcterms:created>
  <dcterms:modified xsi:type="dcterms:W3CDTF">2024-08-25T15:17:00Z</dcterms:modified>
</cp:coreProperties>
</file>